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770"/>
        <w:gridCol w:w="5434"/>
      </w:tblGrid>
      <w:tr w:rsidR="00180907" w:rsidRPr="00204B82" w14:paraId="654F0F9E" w14:textId="77777777" w:rsidTr="00054CB3">
        <w:tc>
          <w:tcPr>
            <w:tcW w:w="4770" w:type="dxa"/>
          </w:tcPr>
          <w:p w14:paraId="773A1780" w14:textId="77777777" w:rsidR="00180907" w:rsidRPr="00204B82" w:rsidRDefault="00180907" w:rsidP="00054CB3">
            <w:pPr>
              <w:jc w:val="center"/>
              <w:rPr>
                <w:color w:val="000000" w:themeColor="text1"/>
              </w:rPr>
            </w:pPr>
            <w:r w:rsidRPr="00204B82">
              <w:rPr>
                <w:color w:val="000000" w:themeColor="text1"/>
              </w:rPr>
              <w:t>TRƯỜNG THPT MAI ANH TUẤN</w:t>
            </w:r>
            <w:r w:rsidRPr="00204B82">
              <w:rPr>
                <w:color w:val="000000" w:themeColor="text1"/>
              </w:rPr>
              <w:br/>
            </w:r>
            <w:r w:rsidRPr="00204B82">
              <w:rPr>
                <w:b/>
                <w:color w:val="000000" w:themeColor="text1"/>
              </w:rPr>
              <w:t>TỔ: SỬ - ĐỊA - KTPL</w:t>
            </w:r>
            <w:r w:rsidRPr="00204B82">
              <w:rPr>
                <w:b/>
                <w:color w:val="000000" w:themeColor="text1"/>
              </w:rPr>
              <w:br/>
            </w:r>
            <w:r w:rsidRPr="00204B82">
              <w:rPr>
                <w:b/>
                <w:color w:val="000000" w:themeColor="text1"/>
              </w:rPr>
              <w:br/>
            </w:r>
            <w:r w:rsidRPr="00204B82">
              <w:rPr>
                <w:color w:val="000000" w:themeColor="text1"/>
              </w:rPr>
              <w:t>--------------------</w:t>
            </w:r>
            <w:r w:rsidRPr="00204B82">
              <w:rPr>
                <w:color w:val="000000" w:themeColor="text1"/>
              </w:rPr>
              <w:br/>
            </w:r>
            <w:r w:rsidRPr="00204B82">
              <w:rPr>
                <w:i/>
                <w:color w:val="000000" w:themeColor="text1"/>
              </w:rPr>
              <w:t>(Đề thi có 04  trang)</w:t>
            </w:r>
          </w:p>
        </w:tc>
        <w:tc>
          <w:tcPr>
            <w:tcW w:w="5434" w:type="dxa"/>
          </w:tcPr>
          <w:p w14:paraId="0AA48A01" w14:textId="77777777" w:rsidR="00180907" w:rsidRPr="00204B82" w:rsidRDefault="00180907" w:rsidP="00054CB3">
            <w:pPr>
              <w:jc w:val="center"/>
              <w:rPr>
                <w:color w:val="000000" w:themeColor="text1"/>
              </w:rPr>
            </w:pPr>
            <w:r w:rsidRPr="00204B82">
              <w:rPr>
                <w:b/>
                <w:color w:val="000000" w:themeColor="text1"/>
              </w:rPr>
              <w:t>ĐỀ THI KHẢO SÁT CHẤT LƯỢNG TN LỚP 12</w:t>
            </w:r>
            <w:r w:rsidRPr="00204B82">
              <w:rPr>
                <w:b/>
                <w:color w:val="000000" w:themeColor="text1"/>
              </w:rPr>
              <w:br/>
              <w:t>NĂM HỌC 2025 - 2026</w:t>
            </w:r>
            <w:r w:rsidRPr="00204B82">
              <w:rPr>
                <w:b/>
                <w:color w:val="000000" w:themeColor="text1"/>
              </w:rPr>
              <w:br/>
              <w:t>MÔN: LỊCH SỬ</w:t>
            </w:r>
            <w:r w:rsidRPr="00204B82">
              <w:rPr>
                <w:b/>
                <w:color w:val="000000" w:themeColor="text1"/>
              </w:rPr>
              <w:br/>
            </w:r>
            <w:r w:rsidRPr="00204B82">
              <w:rPr>
                <w:i/>
                <w:color w:val="000000" w:themeColor="text1"/>
              </w:rPr>
              <w:t>Thời gian làm bài: 60 phút</w:t>
            </w:r>
            <w:r w:rsidRPr="00204B82">
              <w:rPr>
                <w:i/>
                <w:color w:val="000000" w:themeColor="text1"/>
              </w:rPr>
              <w:br/>
              <w:t>(không kể thời gian phát đề)</w:t>
            </w:r>
          </w:p>
        </w:tc>
      </w:tr>
    </w:tbl>
    <w:p w14:paraId="251716A3" w14:textId="77777777" w:rsidR="00180907" w:rsidRPr="00204B82" w:rsidRDefault="00180907" w:rsidP="00180907">
      <w:pPr>
        <w:rPr>
          <w:color w:val="000000" w:themeColor="text1"/>
        </w:rPr>
      </w:pPr>
    </w:p>
    <w:tbl>
      <w:tblPr>
        <w:tblStyle w:val="YoungMixTable"/>
        <w:tblW w:w="0" w:type="auto"/>
        <w:tblInd w:w="0" w:type="dxa"/>
        <w:tblLook w:val="04A0" w:firstRow="1" w:lastRow="0" w:firstColumn="1" w:lastColumn="0" w:noHBand="0" w:noVBand="1"/>
      </w:tblPr>
      <w:tblGrid>
        <w:gridCol w:w="6123"/>
        <w:gridCol w:w="2041"/>
        <w:gridCol w:w="2041"/>
      </w:tblGrid>
      <w:tr w:rsidR="00204B82" w:rsidRPr="00204B82" w14:paraId="1504155B" w14:textId="77777777" w:rsidTr="00054CB3">
        <w:tc>
          <w:tcPr>
            <w:tcW w:w="6123" w:type="dxa"/>
            <w:tcBorders>
              <w:bottom w:val="single" w:sz="12" w:space="0" w:color="000000"/>
            </w:tcBorders>
            <w:vAlign w:val="center"/>
          </w:tcPr>
          <w:p w14:paraId="01CC36D2" w14:textId="77777777" w:rsidR="00180907" w:rsidRPr="00204B82" w:rsidRDefault="00180907" w:rsidP="00054CB3">
            <w:pPr>
              <w:rPr>
                <w:color w:val="000000" w:themeColor="text1"/>
              </w:rPr>
            </w:pPr>
            <w:r w:rsidRPr="00204B82">
              <w:rPr>
                <w:color w:val="000000" w:themeColor="text1"/>
              </w:rPr>
              <w:t>Họ và tên: ............................................................................</w:t>
            </w:r>
          </w:p>
        </w:tc>
        <w:tc>
          <w:tcPr>
            <w:tcW w:w="2041" w:type="dxa"/>
            <w:tcBorders>
              <w:bottom w:val="single" w:sz="12" w:space="0" w:color="000000"/>
            </w:tcBorders>
            <w:vAlign w:val="center"/>
          </w:tcPr>
          <w:p w14:paraId="125FD455" w14:textId="77777777" w:rsidR="00180907" w:rsidRPr="00204B82" w:rsidRDefault="00180907" w:rsidP="00054CB3">
            <w:pPr>
              <w:rPr>
                <w:color w:val="000000" w:themeColor="text1"/>
              </w:rPr>
            </w:pPr>
            <w:r w:rsidRPr="00204B82">
              <w:rPr>
                <w:color w:val="000000" w:themeColor="text1"/>
              </w:rPr>
              <w:t>Số báo danh: .......</w:t>
            </w:r>
          </w:p>
        </w:tc>
        <w:tc>
          <w:tcPr>
            <w:tcW w:w="2041" w:type="dxa"/>
            <w:tcBorders>
              <w:bottom w:val="single" w:sz="12" w:space="0" w:color="000000"/>
            </w:tcBorders>
            <w:vAlign w:val="center"/>
          </w:tcPr>
          <w:p w14:paraId="016183A6" w14:textId="03FCE159" w:rsidR="00180907" w:rsidRPr="00204B82" w:rsidRDefault="00180907" w:rsidP="00054CB3">
            <w:pPr>
              <w:jc w:val="center"/>
              <w:rPr>
                <w:color w:val="000000" w:themeColor="text1"/>
              </w:rPr>
            </w:pPr>
            <w:r w:rsidRPr="00204B82">
              <w:rPr>
                <w:b/>
                <w:color w:val="000000" w:themeColor="text1"/>
              </w:rPr>
              <w:t xml:space="preserve">Mã đề </w:t>
            </w:r>
            <w:r w:rsidR="00204B82">
              <w:rPr>
                <w:b/>
                <w:color w:val="000000" w:themeColor="text1"/>
              </w:rPr>
              <w:t>…..</w:t>
            </w:r>
          </w:p>
        </w:tc>
      </w:tr>
    </w:tbl>
    <w:p w14:paraId="58B3F151" w14:textId="77777777" w:rsidR="00180907" w:rsidRPr="00204B82" w:rsidRDefault="00180907" w:rsidP="00180907">
      <w:pPr>
        <w:spacing w:line="240" w:lineRule="auto"/>
        <w:jc w:val="both"/>
        <w:rPr>
          <w:rFonts w:eastAsia="Calibri" w:cs="Times New Roman"/>
          <w:i/>
          <w:color w:val="000000" w:themeColor="text1"/>
          <w:spacing w:val="-11"/>
          <w:kern w:val="2"/>
          <w:szCs w:val="24"/>
          <w:lang w:val="vi-VN"/>
          <w14:ligatures w14:val="standardContextual"/>
        </w:rPr>
      </w:pPr>
      <w:r w:rsidRPr="00204B82">
        <w:rPr>
          <w:rFonts w:eastAsia="Calibri" w:cs="Times New Roman"/>
          <w:b/>
          <w:bCs/>
          <w:color w:val="000000" w:themeColor="text1"/>
          <w:spacing w:val="-11"/>
          <w:kern w:val="2"/>
          <w:szCs w:val="24"/>
          <w:lang w:val="vi-VN"/>
          <w14:ligatures w14:val="standardContextual"/>
        </w:rPr>
        <w:t>PHẦN I.</w:t>
      </w:r>
      <w:r w:rsidRPr="00204B82">
        <w:rPr>
          <w:rFonts w:eastAsia="Calibri" w:cs="Times New Roman"/>
          <w:color w:val="000000" w:themeColor="text1"/>
          <w:spacing w:val="-11"/>
          <w:kern w:val="2"/>
          <w:szCs w:val="24"/>
          <w:lang w:val="vi-VN"/>
          <w14:ligatures w14:val="standardContextual"/>
        </w:rPr>
        <w:t xml:space="preserve"> </w:t>
      </w:r>
      <w:r w:rsidRPr="00204B82">
        <w:rPr>
          <w:rFonts w:eastAsia="Calibri" w:cs="Times New Roman"/>
          <w:b/>
          <w:color w:val="000000" w:themeColor="text1"/>
          <w:spacing w:val="-11"/>
          <w:kern w:val="2"/>
          <w:szCs w:val="24"/>
          <w:lang w:val="vi-VN"/>
          <w14:ligatures w14:val="standardContextual"/>
        </w:rPr>
        <w:t>Câu trắc nghiệm nhiều phương án lựa chọn</w:t>
      </w:r>
      <w:r w:rsidRPr="00204B82">
        <w:rPr>
          <w:rFonts w:eastAsia="Calibri" w:cs="Times New Roman"/>
          <w:b/>
          <w:i/>
          <w:color w:val="000000" w:themeColor="text1"/>
          <w:spacing w:val="-11"/>
          <w:kern w:val="2"/>
          <w:szCs w:val="24"/>
          <w:lang w:val="vi-VN"/>
          <w14:ligatures w14:val="standardContextual"/>
        </w:rPr>
        <w:t xml:space="preserve">. </w:t>
      </w:r>
      <w:r w:rsidRPr="00204B82">
        <w:rPr>
          <w:rFonts w:eastAsia="Calibri" w:cs="Times New Roman"/>
          <w:i/>
          <w:color w:val="000000" w:themeColor="text1"/>
          <w:spacing w:val="-11"/>
          <w:kern w:val="2"/>
          <w:szCs w:val="24"/>
          <w:lang w:val="vi-VN"/>
          <w14:ligatures w14:val="standardContextual"/>
        </w:rPr>
        <w:t xml:space="preserve">Thí sinh trả lời từ câu 1 đến </w:t>
      </w:r>
      <w:r w:rsidRPr="00204B82">
        <w:rPr>
          <w:rFonts w:eastAsia="Calibri" w:cs="Times New Roman"/>
          <w:bCs/>
          <w:i/>
          <w:color w:val="000000" w:themeColor="text1"/>
          <w:spacing w:val="-11"/>
          <w:kern w:val="2"/>
          <w:szCs w:val="24"/>
          <w:lang w:val="vi-VN"/>
          <w14:ligatures w14:val="standardContextual"/>
        </w:rPr>
        <w:t xml:space="preserve">câu </w:t>
      </w:r>
      <w:r w:rsidRPr="00204B82">
        <w:rPr>
          <w:rFonts w:eastAsia="Calibri" w:cs="Times New Roman"/>
          <w:bCs/>
          <w:i/>
          <w:color w:val="000000" w:themeColor="text1"/>
          <w:spacing w:val="-11"/>
          <w:kern w:val="2"/>
          <w:szCs w:val="24"/>
          <w14:ligatures w14:val="standardContextual"/>
        </w:rPr>
        <w:t>24</w:t>
      </w:r>
      <w:r w:rsidRPr="00204B82">
        <w:rPr>
          <w:rFonts w:eastAsia="Calibri" w:cs="Times New Roman"/>
          <w:bCs/>
          <w:i/>
          <w:color w:val="000000" w:themeColor="text1"/>
          <w:spacing w:val="-11"/>
          <w:kern w:val="2"/>
          <w:szCs w:val="24"/>
          <w:lang w:val="vi-VN"/>
          <w14:ligatures w14:val="standardContextual"/>
        </w:rPr>
        <w:t xml:space="preserve">. </w:t>
      </w:r>
      <w:r w:rsidRPr="00204B82">
        <w:rPr>
          <w:rFonts w:eastAsia="Calibri" w:cs="Times New Roman"/>
          <w:i/>
          <w:color w:val="000000" w:themeColor="text1"/>
          <w:spacing w:val="-11"/>
          <w:kern w:val="2"/>
          <w:szCs w:val="24"/>
          <w:lang w:val="vi-VN"/>
          <w14:ligatures w14:val="standardContextual"/>
        </w:rPr>
        <w:t>Mỗi câu hỏi thí sinh chỉ chọn một phương án.</w:t>
      </w:r>
    </w:p>
    <w:p w14:paraId="0A3D8AAE" w14:textId="77777777" w:rsidR="00180907" w:rsidRPr="00204B82" w:rsidRDefault="00180907" w:rsidP="00180907">
      <w:pPr>
        <w:pStyle w:val="Normal0"/>
        <w:jc w:val="both"/>
        <w:rPr>
          <w:rFonts w:ascii="Times New Roman" w:hAnsi="Times New Roman"/>
          <w:bCs/>
          <w:color w:val="000000" w:themeColor="text1"/>
          <w:sz w:val="24"/>
          <w:szCs w:val="24"/>
        </w:rPr>
      </w:pPr>
      <w:r w:rsidRPr="00204B82">
        <w:rPr>
          <w:rFonts w:ascii="Times New Roman" w:hAnsi="Times New Roman"/>
          <w:b/>
          <w:color w:val="000000" w:themeColor="text1"/>
          <w:sz w:val="24"/>
        </w:rPr>
        <w:t xml:space="preserve">Câu 1. </w:t>
      </w:r>
      <w:r w:rsidRPr="00204B82">
        <w:rPr>
          <w:rFonts w:ascii="Times New Roman" w:hAnsi="Times New Roman"/>
          <w:bCs/>
          <w:color w:val="000000" w:themeColor="text1"/>
          <w:sz w:val="24"/>
          <w:szCs w:val="24"/>
        </w:rPr>
        <w:t>Từ năm 1968, cuộc kháng chiến chống Mỹ cứu nước của nhân dân Việt Nam diễn ra với đặc điểm nổi bật nào sau đây?</w:t>
      </w:r>
    </w:p>
    <w:p w14:paraId="75FDF3B3"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cs="Times New Roman"/>
          <w:bCs/>
          <w:color w:val="000000" w:themeColor="text1"/>
          <w:szCs w:val="24"/>
        </w:rPr>
        <w:t>Vừa đánh vừa đàm, vừa đàm vừa đánh.</w:t>
      </w:r>
    </w:p>
    <w:p w14:paraId="2A7B069A"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cs="Times New Roman"/>
          <w:bCs/>
          <w:color w:val="000000" w:themeColor="text1"/>
          <w:szCs w:val="24"/>
        </w:rPr>
        <w:t>Ngoại giao đi trước, hỗ trợ quân sự.</w:t>
      </w:r>
    </w:p>
    <w:p w14:paraId="4CB8FD10"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cs="Times New Roman"/>
          <w:bCs/>
          <w:color w:val="000000" w:themeColor="text1"/>
          <w:szCs w:val="24"/>
        </w:rPr>
        <w:t>Bước tiến ngoại giao tạo ra thắng lợi quân sự.</w:t>
      </w:r>
    </w:p>
    <w:p w14:paraId="6FD134B6"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cs="Times New Roman"/>
          <w:bCs/>
          <w:color w:val="000000" w:themeColor="text1"/>
          <w:szCs w:val="24"/>
        </w:rPr>
        <w:t>Ngoại giao quyết định thắng lợi quân sự.</w:t>
      </w:r>
    </w:p>
    <w:p w14:paraId="47E02B85" w14:textId="77777777" w:rsidR="00180907" w:rsidRPr="00204B82" w:rsidRDefault="00180907" w:rsidP="00180907">
      <w:pPr>
        <w:spacing w:line="240" w:lineRule="auto"/>
        <w:jc w:val="both"/>
        <w:rPr>
          <w:rFonts w:eastAsia="Calibri Light" w:cs="Times New Roman"/>
          <w:color w:val="000000" w:themeColor="text1"/>
          <w:szCs w:val="24"/>
          <w:shd w:val="clear" w:color="auto" w:fill="FFFFFF"/>
        </w:rPr>
      </w:pPr>
      <w:r w:rsidRPr="00204B82">
        <w:rPr>
          <w:b/>
          <w:color w:val="000000" w:themeColor="text1"/>
        </w:rPr>
        <w:t xml:space="preserve">Câu 2. </w:t>
      </w:r>
      <w:r w:rsidRPr="00204B82">
        <w:rPr>
          <w:rFonts w:eastAsia="Calibri Light" w:cs="Times New Roman"/>
          <w:color w:val="000000" w:themeColor="text1"/>
          <w:szCs w:val="24"/>
          <w:shd w:val="clear" w:color="auto" w:fill="FFFFFF"/>
        </w:rPr>
        <w:t>Nội dung nào sau đây là một trong những bài học kinh nghiệm của công cuộc Đổi mới ở Việt Nam từ năm 1986 đến nay?</w:t>
      </w:r>
    </w:p>
    <w:p w14:paraId="7DF25B77"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eastAsia="Calibri Light" w:cs="Times New Roman"/>
          <w:color w:val="000000" w:themeColor="text1"/>
          <w:szCs w:val="24"/>
          <w:shd w:val="clear" w:color="auto" w:fill="FFFFFF"/>
        </w:rPr>
        <w:t>Kiên quyết giữ vững bản sắc văn hóa, chủ quyền, thống nhất, toàn vẹn lãnh thổ đất nước.</w:t>
      </w:r>
    </w:p>
    <w:p w14:paraId="55ABCF60"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eastAsia="Calibri Light" w:cs="Times New Roman"/>
          <w:color w:val="000000" w:themeColor="text1"/>
          <w:szCs w:val="24"/>
          <w:shd w:val="clear" w:color="auto" w:fill="FFFFFF"/>
        </w:rPr>
        <w:t>Không thay đổi mục tiêu của chủ nghĩa xã hội, gắn sức mạnh giai cấp và sức mạnh thời đại.</w:t>
      </w:r>
    </w:p>
    <w:p w14:paraId="3B3F8C7D"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eastAsia="Calibri Light" w:cs="Times New Roman"/>
          <w:color w:val="000000" w:themeColor="text1"/>
          <w:szCs w:val="24"/>
          <w:shd w:val="clear" w:color="auto" w:fill="FFFFFF"/>
        </w:rPr>
        <w:t>Đổi mới phải vì lợi ích của nhân dân, phát huy vai trò chủ động, sáng tạo của nhân dân.</w:t>
      </w:r>
    </w:p>
    <w:p w14:paraId="0FFD5F7F"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eastAsia="Calibri Light" w:cs="Times New Roman"/>
          <w:color w:val="000000" w:themeColor="text1"/>
          <w:szCs w:val="24"/>
          <w:shd w:val="clear" w:color="auto" w:fill="FFFFFF"/>
        </w:rPr>
        <w:t>Đổi mới toàn diện, nhanh chóng, từ đổi mới chính trị, xã hội đến đổi mới kinh tế, văn hóa.</w:t>
      </w:r>
    </w:p>
    <w:p w14:paraId="06453493" w14:textId="77777777" w:rsidR="00180907" w:rsidRPr="00204B82" w:rsidRDefault="00180907" w:rsidP="00180907">
      <w:pPr>
        <w:spacing w:line="240" w:lineRule="auto"/>
        <w:jc w:val="both"/>
        <w:rPr>
          <w:rFonts w:eastAsia="Calibri" w:cs="Times New Roman"/>
          <w:color w:val="000000" w:themeColor="text1"/>
          <w:spacing w:val="-11"/>
          <w:kern w:val="2"/>
          <w:szCs w:val="24"/>
          <w14:ligatures w14:val="standardContextual"/>
        </w:rPr>
      </w:pPr>
      <w:r w:rsidRPr="00204B82">
        <w:rPr>
          <w:b/>
          <w:color w:val="000000" w:themeColor="text1"/>
        </w:rPr>
        <w:t xml:space="preserve">Câu 3. </w:t>
      </w:r>
      <w:r w:rsidRPr="00204B82">
        <w:rPr>
          <w:rFonts w:eastAsia="Calibri" w:cs="Times New Roman"/>
          <w:color w:val="000000" w:themeColor="text1"/>
          <w:spacing w:val="-11"/>
          <w:kern w:val="2"/>
          <w:szCs w:val="24"/>
          <w14:ligatures w14:val="standardContextual"/>
        </w:rPr>
        <w:t>Thắng lợi nào sau đây của quân và dân miền Nam đã mở ra khả năng đánh bại chiến lược “Chiến tranh cục bộ” của đế quốc Mỹ?</w:t>
      </w:r>
    </w:p>
    <w:p w14:paraId="27FEB00A" w14:textId="77777777" w:rsidR="00180907" w:rsidRPr="00204B82" w:rsidRDefault="00180907" w:rsidP="00180907">
      <w:pPr>
        <w:tabs>
          <w:tab w:val="left" w:pos="283"/>
          <w:tab w:val="left" w:pos="2906"/>
          <w:tab w:val="left" w:pos="5528"/>
          <w:tab w:val="left" w:pos="8150"/>
        </w:tabs>
        <w:rPr>
          <w:color w:val="000000" w:themeColor="text1"/>
        </w:rPr>
      </w:pPr>
      <w:r w:rsidRPr="00204B82">
        <w:rPr>
          <w:rStyle w:val="YoungMixChar"/>
          <w:color w:val="000000" w:themeColor="text1"/>
        </w:rPr>
        <w:tab/>
        <w:t xml:space="preserve">A. </w:t>
      </w:r>
      <w:r w:rsidRPr="00204B82">
        <w:rPr>
          <w:rFonts w:eastAsia="Calibri" w:cs="Times New Roman"/>
          <w:color w:val="000000" w:themeColor="text1"/>
          <w:spacing w:val="-11"/>
          <w:kern w:val="2"/>
          <w:szCs w:val="24"/>
          <w14:ligatures w14:val="standardContextual"/>
        </w:rPr>
        <w:t>Vạn Tường.</w:t>
      </w:r>
      <w:r w:rsidRPr="00204B82">
        <w:rPr>
          <w:rStyle w:val="YoungMixChar"/>
          <w:color w:val="000000" w:themeColor="text1"/>
        </w:rPr>
        <w:tab/>
        <w:t xml:space="preserve">B. </w:t>
      </w:r>
      <w:r w:rsidRPr="00204B82">
        <w:rPr>
          <w:rFonts w:eastAsia="Calibri" w:cs="Times New Roman"/>
          <w:color w:val="000000" w:themeColor="text1"/>
          <w:spacing w:val="-11"/>
          <w:kern w:val="2"/>
          <w:szCs w:val="24"/>
          <w14:ligatures w14:val="standardContextual"/>
        </w:rPr>
        <w:t>Ấp Bắc.</w:t>
      </w:r>
      <w:r w:rsidRPr="00204B82">
        <w:rPr>
          <w:rStyle w:val="YoungMixChar"/>
          <w:color w:val="000000" w:themeColor="text1"/>
        </w:rPr>
        <w:tab/>
        <w:t xml:space="preserve">C. </w:t>
      </w:r>
      <w:r w:rsidRPr="00204B82">
        <w:rPr>
          <w:rFonts w:eastAsia="Calibri" w:cs="Times New Roman"/>
          <w:color w:val="000000" w:themeColor="text1"/>
          <w:spacing w:val="-11"/>
          <w:kern w:val="2"/>
          <w:szCs w:val="24"/>
          <w14:ligatures w14:val="standardContextual"/>
        </w:rPr>
        <w:t>An Lão.</w:t>
      </w:r>
      <w:r w:rsidRPr="00204B82">
        <w:rPr>
          <w:rStyle w:val="YoungMixChar"/>
          <w:color w:val="000000" w:themeColor="text1"/>
        </w:rPr>
        <w:tab/>
        <w:t xml:space="preserve">D. </w:t>
      </w:r>
      <w:r w:rsidRPr="00204B82">
        <w:rPr>
          <w:rFonts w:eastAsia="Calibri" w:cs="Times New Roman"/>
          <w:color w:val="000000" w:themeColor="text1"/>
          <w:spacing w:val="-11"/>
          <w:kern w:val="2"/>
          <w:szCs w:val="24"/>
          <w14:ligatures w14:val="standardContextual"/>
        </w:rPr>
        <w:t>Bình Giã.</w:t>
      </w:r>
    </w:p>
    <w:p w14:paraId="70B431CB" w14:textId="77777777" w:rsidR="00180907" w:rsidRPr="00204B82" w:rsidRDefault="00180907" w:rsidP="00180907">
      <w:pPr>
        <w:spacing w:line="240" w:lineRule="auto"/>
        <w:jc w:val="both"/>
        <w:rPr>
          <w:rFonts w:eastAsia="Calibri" w:cs="Times New Roman"/>
          <w:b/>
          <w:color w:val="000000" w:themeColor="text1"/>
          <w:szCs w:val="24"/>
          <w:lang w:val="fr-FR"/>
        </w:rPr>
      </w:pPr>
      <w:r w:rsidRPr="00204B82">
        <w:rPr>
          <w:b/>
          <w:color w:val="000000" w:themeColor="text1"/>
        </w:rPr>
        <w:t xml:space="preserve">Câu 4. </w:t>
      </w:r>
      <w:r w:rsidRPr="00204B82">
        <w:rPr>
          <w:rFonts w:eastAsia="Calibri" w:cs="Times New Roman"/>
          <w:color w:val="000000" w:themeColor="text1"/>
          <w:szCs w:val="24"/>
          <w:lang w:val="fr-FR"/>
        </w:rPr>
        <w:t>Năm 1285, nhà Trần lãnh đạo quân và dân Đại Việt tiến hành cuộc kháng chiến chống quân xâm lược</w:t>
      </w:r>
    </w:p>
    <w:p w14:paraId="4BE7217F" w14:textId="77777777" w:rsidR="00180907" w:rsidRPr="00204B82" w:rsidRDefault="00180907" w:rsidP="00180907">
      <w:pPr>
        <w:tabs>
          <w:tab w:val="left" w:pos="283"/>
          <w:tab w:val="left" w:pos="2906"/>
          <w:tab w:val="left" w:pos="5528"/>
          <w:tab w:val="left" w:pos="8150"/>
        </w:tabs>
        <w:rPr>
          <w:color w:val="000000" w:themeColor="text1"/>
        </w:rPr>
      </w:pPr>
      <w:r w:rsidRPr="00204B82">
        <w:rPr>
          <w:rStyle w:val="YoungMixChar"/>
          <w:color w:val="000000" w:themeColor="text1"/>
        </w:rPr>
        <w:tab/>
        <w:t xml:space="preserve">A. </w:t>
      </w:r>
      <w:r w:rsidRPr="00204B82">
        <w:rPr>
          <w:rFonts w:eastAsia="Calibri" w:cs="Times New Roman"/>
          <w:color w:val="000000" w:themeColor="text1"/>
          <w:szCs w:val="24"/>
        </w:rPr>
        <w:t>Nguyên.</w:t>
      </w:r>
      <w:r w:rsidRPr="00204B82">
        <w:rPr>
          <w:rStyle w:val="YoungMixChar"/>
          <w:color w:val="000000" w:themeColor="text1"/>
        </w:rPr>
        <w:tab/>
        <w:t xml:space="preserve">B. </w:t>
      </w:r>
      <w:r w:rsidRPr="00204B82">
        <w:rPr>
          <w:rFonts w:eastAsia="Calibri" w:cs="Times New Roman"/>
          <w:color w:val="000000" w:themeColor="text1"/>
          <w:szCs w:val="24"/>
        </w:rPr>
        <w:t>Xiêm.</w:t>
      </w:r>
      <w:r w:rsidRPr="00204B82">
        <w:rPr>
          <w:rStyle w:val="YoungMixChar"/>
          <w:color w:val="000000" w:themeColor="text1"/>
        </w:rPr>
        <w:tab/>
        <w:t xml:space="preserve">C. </w:t>
      </w:r>
      <w:r w:rsidRPr="00204B82">
        <w:rPr>
          <w:rFonts w:eastAsia="Calibri" w:cs="Times New Roman"/>
          <w:color w:val="000000" w:themeColor="text1"/>
          <w:szCs w:val="24"/>
        </w:rPr>
        <w:t>Tống.</w:t>
      </w:r>
      <w:r w:rsidRPr="00204B82">
        <w:rPr>
          <w:rStyle w:val="YoungMixChar"/>
          <w:color w:val="000000" w:themeColor="text1"/>
        </w:rPr>
        <w:tab/>
        <w:t xml:space="preserve">D. </w:t>
      </w:r>
      <w:r w:rsidRPr="00204B82">
        <w:rPr>
          <w:rFonts w:eastAsia="Calibri" w:cs="Times New Roman"/>
          <w:color w:val="000000" w:themeColor="text1"/>
          <w:szCs w:val="24"/>
        </w:rPr>
        <w:t>Minh.</w:t>
      </w:r>
    </w:p>
    <w:p w14:paraId="7CFCDC93" w14:textId="77777777" w:rsidR="00180907" w:rsidRPr="00204B82" w:rsidRDefault="00180907" w:rsidP="00180907">
      <w:pPr>
        <w:pStyle w:val="Normal40"/>
        <w:jc w:val="both"/>
        <w:rPr>
          <w:color w:val="000000" w:themeColor="text1"/>
        </w:rPr>
      </w:pPr>
      <w:r w:rsidRPr="00204B82">
        <w:rPr>
          <w:b/>
          <w:color w:val="000000" w:themeColor="text1"/>
        </w:rPr>
        <w:t xml:space="preserve">Câu 5. </w:t>
      </w:r>
      <w:r w:rsidRPr="00204B82">
        <w:rPr>
          <w:bCs/>
          <w:color w:val="000000" w:themeColor="text1"/>
        </w:rPr>
        <w:t>Sự kiện lịch sử nào trong năm 1975 có mối liên h</w:t>
      </w:r>
      <w:r w:rsidRPr="00204B82">
        <w:rPr>
          <w:bCs/>
          <w:color w:val="000000" w:themeColor="text1"/>
          <w:lang w:val="vi-VN"/>
        </w:rPr>
        <w:t>ệ</w:t>
      </w:r>
      <w:r w:rsidRPr="00204B82">
        <w:rPr>
          <w:bCs/>
          <w:color w:val="000000" w:themeColor="text1"/>
        </w:rPr>
        <w:t xml:space="preserve"> trực tiếp đến L</w:t>
      </w:r>
      <w:r w:rsidRPr="00204B82">
        <w:rPr>
          <w:bCs/>
          <w:color w:val="000000" w:themeColor="text1"/>
          <w:lang w:val="vi-VN"/>
        </w:rPr>
        <w:t xml:space="preserve">ễ mít tinh, </w:t>
      </w:r>
      <w:r w:rsidRPr="00204B82">
        <w:rPr>
          <w:bCs/>
          <w:color w:val="000000" w:themeColor="text1"/>
        </w:rPr>
        <w:t>diễu binh</w:t>
      </w:r>
      <w:r w:rsidRPr="00204B82">
        <w:rPr>
          <w:bCs/>
          <w:color w:val="000000" w:themeColor="text1"/>
          <w:lang w:val="vi-VN"/>
        </w:rPr>
        <w:t xml:space="preserve">, </w:t>
      </w:r>
      <w:r w:rsidRPr="00204B82">
        <w:rPr>
          <w:bCs/>
          <w:color w:val="000000" w:themeColor="text1"/>
        </w:rPr>
        <w:t>diễu hành diễn ra tại thành phố Hồ Chí Minh ngày 30/4/2025?</w:t>
      </w:r>
    </w:p>
    <w:p w14:paraId="0BA6F2A2" w14:textId="77777777" w:rsidR="00180907" w:rsidRPr="00204B82" w:rsidRDefault="00180907" w:rsidP="00180907">
      <w:pPr>
        <w:tabs>
          <w:tab w:val="left" w:pos="283"/>
          <w:tab w:val="left" w:pos="5528"/>
        </w:tabs>
        <w:rPr>
          <w:color w:val="000000" w:themeColor="text1"/>
        </w:rPr>
      </w:pPr>
      <w:r w:rsidRPr="00204B82">
        <w:rPr>
          <w:rStyle w:val="YoungMixChar"/>
          <w:color w:val="000000" w:themeColor="text1"/>
        </w:rPr>
        <w:tab/>
        <w:t xml:space="preserve">A. </w:t>
      </w:r>
      <w:r w:rsidRPr="00204B82">
        <w:rPr>
          <w:color w:val="000000" w:themeColor="text1"/>
        </w:rPr>
        <w:t>Chiến dịch Hoà Bình kết thúc.</w:t>
      </w:r>
      <w:r w:rsidRPr="00204B82">
        <w:rPr>
          <w:rStyle w:val="YoungMixChar"/>
          <w:color w:val="000000" w:themeColor="text1"/>
        </w:rPr>
        <w:tab/>
        <w:t xml:space="preserve">B. </w:t>
      </w:r>
      <w:r w:rsidRPr="00204B82">
        <w:rPr>
          <w:color w:val="000000" w:themeColor="text1"/>
        </w:rPr>
        <w:t>Chiến dịch Điện Biên Phủ thắng lợi.</w:t>
      </w:r>
    </w:p>
    <w:p w14:paraId="1EB6F4D0" w14:textId="77777777" w:rsidR="00180907" w:rsidRPr="00204B82" w:rsidRDefault="00180907" w:rsidP="00180907">
      <w:pPr>
        <w:tabs>
          <w:tab w:val="left" w:pos="283"/>
          <w:tab w:val="left" w:pos="5528"/>
        </w:tabs>
        <w:rPr>
          <w:color w:val="000000" w:themeColor="text1"/>
        </w:rPr>
      </w:pPr>
      <w:r w:rsidRPr="00204B82">
        <w:rPr>
          <w:rStyle w:val="YoungMixChar"/>
          <w:color w:val="000000" w:themeColor="text1"/>
        </w:rPr>
        <w:tab/>
        <w:t xml:space="preserve">C. </w:t>
      </w:r>
      <w:r w:rsidRPr="00204B82">
        <w:rPr>
          <w:color w:val="000000" w:themeColor="text1"/>
        </w:rPr>
        <w:t>Hiệp định Pa-ri được kí kết.</w:t>
      </w:r>
      <w:r w:rsidRPr="00204B82">
        <w:rPr>
          <w:rStyle w:val="YoungMixChar"/>
          <w:color w:val="000000" w:themeColor="text1"/>
        </w:rPr>
        <w:tab/>
        <w:t xml:space="preserve">D. </w:t>
      </w:r>
      <w:r w:rsidRPr="00204B82">
        <w:rPr>
          <w:color w:val="000000" w:themeColor="text1"/>
        </w:rPr>
        <w:t>Chiến dịch Hồ Chí Minh toàn thắng.</w:t>
      </w:r>
    </w:p>
    <w:p w14:paraId="6BDA9FBC" w14:textId="77777777" w:rsidR="00180907" w:rsidRPr="00204B82" w:rsidRDefault="00180907" w:rsidP="00180907">
      <w:pPr>
        <w:spacing w:line="240" w:lineRule="auto"/>
        <w:jc w:val="both"/>
        <w:rPr>
          <w:rFonts w:eastAsia="Calibri" w:cs="Times New Roman"/>
          <w:color w:val="000000" w:themeColor="text1"/>
          <w:spacing w:val="-11"/>
          <w:kern w:val="2"/>
          <w:szCs w:val="24"/>
          <w14:ligatures w14:val="standardContextual"/>
        </w:rPr>
      </w:pPr>
      <w:r w:rsidRPr="00204B82">
        <w:rPr>
          <w:b/>
          <w:color w:val="000000" w:themeColor="text1"/>
        </w:rPr>
        <w:t xml:space="preserve">Câu 6. </w:t>
      </w:r>
      <w:r w:rsidRPr="00204B82">
        <w:rPr>
          <w:rFonts w:eastAsia="Calibri" w:cs="Times New Roman"/>
          <w:color w:val="000000" w:themeColor="text1"/>
          <w:spacing w:val="-11"/>
          <w:kern w:val="2"/>
          <w:szCs w:val="24"/>
          <w14:ligatures w14:val="standardContextual"/>
        </w:rPr>
        <w:t>Đầu thế kỉ XX, Phan Châu Trinh có hoạt động đối ngoại ở quốc gia nào sau đây?</w:t>
      </w:r>
    </w:p>
    <w:p w14:paraId="3D2ED6C6" w14:textId="77777777" w:rsidR="00180907" w:rsidRPr="00204B82" w:rsidRDefault="00180907" w:rsidP="00180907">
      <w:pPr>
        <w:tabs>
          <w:tab w:val="left" w:pos="283"/>
          <w:tab w:val="left" w:pos="2906"/>
          <w:tab w:val="left" w:pos="5528"/>
          <w:tab w:val="left" w:pos="8150"/>
        </w:tabs>
        <w:rPr>
          <w:color w:val="000000" w:themeColor="text1"/>
        </w:rPr>
      </w:pPr>
      <w:r w:rsidRPr="00204B82">
        <w:rPr>
          <w:rStyle w:val="YoungMixChar"/>
          <w:color w:val="000000" w:themeColor="text1"/>
        </w:rPr>
        <w:tab/>
        <w:t xml:space="preserve">A. </w:t>
      </w:r>
      <w:r w:rsidRPr="00204B82">
        <w:rPr>
          <w:rFonts w:eastAsia="Calibri" w:cs="Times New Roman"/>
          <w:color w:val="000000" w:themeColor="text1"/>
          <w:spacing w:val="-11"/>
          <w:kern w:val="2"/>
          <w:szCs w:val="24"/>
          <w14:ligatures w14:val="standardContextual"/>
        </w:rPr>
        <w:t>Mỹ.</w:t>
      </w:r>
      <w:r w:rsidRPr="00204B82">
        <w:rPr>
          <w:rStyle w:val="YoungMixChar"/>
          <w:color w:val="000000" w:themeColor="text1"/>
        </w:rPr>
        <w:tab/>
        <w:t xml:space="preserve">B. </w:t>
      </w:r>
      <w:r w:rsidRPr="00204B82">
        <w:rPr>
          <w:rFonts w:eastAsia="Calibri" w:cs="Times New Roman"/>
          <w:color w:val="000000" w:themeColor="text1"/>
          <w:spacing w:val="-11"/>
          <w:kern w:val="2"/>
          <w:szCs w:val="24"/>
          <w14:ligatures w14:val="standardContextual"/>
        </w:rPr>
        <w:t>Liên Xô.</w:t>
      </w:r>
      <w:r w:rsidRPr="00204B82">
        <w:rPr>
          <w:rStyle w:val="YoungMixChar"/>
          <w:color w:val="000000" w:themeColor="text1"/>
        </w:rPr>
        <w:tab/>
        <w:t xml:space="preserve">C. </w:t>
      </w:r>
      <w:r w:rsidRPr="00204B82">
        <w:rPr>
          <w:rFonts w:eastAsia="Calibri" w:cs="Times New Roman"/>
          <w:color w:val="000000" w:themeColor="text1"/>
          <w:spacing w:val="-11"/>
          <w:kern w:val="2"/>
          <w:szCs w:val="24"/>
          <w14:ligatures w14:val="standardContextual"/>
        </w:rPr>
        <w:t>Hàn Quốc.</w:t>
      </w:r>
      <w:r w:rsidRPr="00204B82">
        <w:rPr>
          <w:rStyle w:val="YoungMixChar"/>
          <w:color w:val="000000" w:themeColor="text1"/>
        </w:rPr>
        <w:tab/>
        <w:t xml:space="preserve">D. </w:t>
      </w:r>
      <w:r w:rsidRPr="00204B82">
        <w:rPr>
          <w:rFonts w:eastAsia="Calibri" w:cs="Times New Roman"/>
          <w:color w:val="000000" w:themeColor="text1"/>
          <w:spacing w:val="-11"/>
          <w:kern w:val="2"/>
          <w:szCs w:val="24"/>
          <w14:ligatures w14:val="standardContextual"/>
        </w:rPr>
        <w:t>Pháp.</w:t>
      </w:r>
    </w:p>
    <w:p w14:paraId="48F23DED" w14:textId="77777777" w:rsidR="00180907" w:rsidRPr="00204B82" w:rsidRDefault="00180907" w:rsidP="00180907">
      <w:pPr>
        <w:tabs>
          <w:tab w:val="left" w:pos="560"/>
          <w:tab w:val="left" w:pos="3100"/>
          <w:tab w:val="left" w:pos="5660"/>
          <w:tab w:val="left" w:pos="8220"/>
        </w:tabs>
        <w:spacing w:line="240" w:lineRule="auto"/>
        <w:jc w:val="both"/>
        <w:rPr>
          <w:rFonts w:cs="Times New Roman"/>
          <w:color w:val="000000" w:themeColor="text1"/>
          <w:szCs w:val="24"/>
        </w:rPr>
      </w:pPr>
      <w:r w:rsidRPr="00204B82">
        <w:rPr>
          <w:b/>
          <w:color w:val="000000" w:themeColor="text1"/>
        </w:rPr>
        <w:t xml:space="preserve">Câu 7. </w:t>
      </w:r>
      <w:r w:rsidRPr="00204B82">
        <w:rPr>
          <w:rFonts w:cs="Times New Roman"/>
          <w:color w:val="000000" w:themeColor="text1"/>
          <w:szCs w:val="24"/>
        </w:rPr>
        <w:t>Trong Cách mạng tháng Tám năm 1945, nhân dân Việt Nam đã giành chính quyền từ đế quốc nào sau đây?</w:t>
      </w:r>
    </w:p>
    <w:p w14:paraId="103E7854" w14:textId="77777777" w:rsidR="00180907" w:rsidRPr="00204B82" w:rsidRDefault="00180907" w:rsidP="00180907">
      <w:pPr>
        <w:tabs>
          <w:tab w:val="left" w:pos="283"/>
          <w:tab w:val="left" w:pos="2906"/>
          <w:tab w:val="left" w:pos="5528"/>
          <w:tab w:val="left" w:pos="8150"/>
        </w:tabs>
        <w:rPr>
          <w:color w:val="000000" w:themeColor="text1"/>
        </w:rPr>
      </w:pPr>
      <w:r w:rsidRPr="00204B82">
        <w:rPr>
          <w:rStyle w:val="YoungMixChar"/>
          <w:color w:val="000000" w:themeColor="text1"/>
        </w:rPr>
        <w:tab/>
        <w:t xml:space="preserve">A. </w:t>
      </w:r>
      <w:r w:rsidRPr="00204B82">
        <w:rPr>
          <w:rFonts w:cs="Times New Roman"/>
          <w:color w:val="000000" w:themeColor="text1"/>
          <w:szCs w:val="24"/>
        </w:rPr>
        <w:t>Pháp.</w:t>
      </w:r>
      <w:r w:rsidRPr="00204B82">
        <w:rPr>
          <w:rStyle w:val="YoungMixChar"/>
          <w:color w:val="000000" w:themeColor="text1"/>
        </w:rPr>
        <w:tab/>
        <w:t xml:space="preserve">B. </w:t>
      </w:r>
      <w:r w:rsidRPr="00204B82">
        <w:rPr>
          <w:rFonts w:cs="Times New Roman"/>
          <w:color w:val="000000" w:themeColor="text1"/>
          <w:szCs w:val="24"/>
        </w:rPr>
        <w:t>Anh</w:t>
      </w:r>
      <w:r w:rsidRPr="00204B82">
        <w:rPr>
          <w:rStyle w:val="YoungMixChar"/>
          <w:color w:val="000000" w:themeColor="text1"/>
        </w:rPr>
        <w:tab/>
        <w:t xml:space="preserve">C. </w:t>
      </w:r>
      <w:r w:rsidRPr="00204B82">
        <w:rPr>
          <w:rFonts w:cs="Times New Roman"/>
          <w:color w:val="000000" w:themeColor="text1"/>
          <w:szCs w:val="24"/>
        </w:rPr>
        <w:t>Nhật.</w:t>
      </w:r>
      <w:r w:rsidRPr="00204B82">
        <w:rPr>
          <w:rStyle w:val="YoungMixChar"/>
          <w:color w:val="000000" w:themeColor="text1"/>
        </w:rPr>
        <w:tab/>
        <w:t xml:space="preserve">D. </w:t>
      </w:r>
      <w:r w:rsidRPr="00204B82">
        <w:rPr>
          <w:rFonts w:cs="Times New Roman"/>
          <w:color w:val="000000" w:themeColor="text1"/>
          <w:szCs w:val="24"/>
        </w:rPr>
        <w:t>Mỹ.</w:t>
      </w:r>
    </w:p>
    <w:p w14:paraId="479AF014" w14:textId="77777777" w:rsidR="00180907" w:rsidRPr="00204B82" w:rsidRDefault="00180907" w:rsidP="00180907">
      <w:pPr>
        <w:spacing w:line="240" w:lineRule="auto"/>
        <w:jc w:val="both"/>
        <w:rPr>
          <w:rFonts w:cs="Times New Roman"/>
          <w:color w:val="000000" w:themeColor="text1"/>
          <w:szCs w:val="24"/>
        </w:rPr>
      </w:pPr>
      <w:r w:rsidRPr="00204B82">
        <w:rPr>
          <w:b/>
          <w:color w:val="000000" w:themeColor="text1"/>
        </w:rPr>
        <w:t xml:space="preserve">Câu 8. </w:t>
      </w:r>
      <w:r w:rsidRPr="00204B82">
        <w:rPr>
          <w:rFonts w:cs="Times New Roman"/>
          <w:color w:val="000000" w:themeColor="text1"/>
          <w:szCs w:val="24"/>
        </w:rPr>
        <w:t>Nội dung nào sau đây</w:t>
      </w:r>
      <w:r w:rsidRPr="00204B82">
        <w:rPr>
          <w:rFonts w:cs="Times New Roman"/>
          <w:b/>
          <w:bCs/>
          <w:color w:val="000000" w:themeColor="text1"/>
          <w:szCs w:val="24"/>
        </w:rPr>
        <w:t xml:space="preserve"> không</w:t>
      </w:r>
      <w:r w:rsidRPr="00204B82">
        <w:rPr>
          <w:rFonts w:cs="Times New Roman"/>
          <w:color w:val="000000" w:themeColor="text1"/>
          <w:szCs w:val="24"/>
        </w:rPr>
        <w:t xml:space="preserve"> phản ánh đúng tác động của sự sụp đổ Trật tự hai cực Ianta đối với tình hình thế giới?</w:t>
      </w:r>
    </w:p>
    <w:p w14:paraId="1DF906A2"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cs="Times New Roman"/>
          <w:color w:val="000000" w:themeColor="text1"/>
          <w:szCs w:val="24"/>
        </w:rPr>
        <w:t>Mỹ thiết lập thành công trật tự thế giới “đơn cực”.</w:t>
      </w:r>
    </w:p>
    <w:p w14:paraId="758046BF"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cs="Times New Roman"/>
          <w:color w:val="000000" w:themeColor="text1"/>
          <w:szCs w:val="24"/>
        </w:rPr>
        <w:t>Mở ra chiều hướng giải quyết hòa bình các cuộc xung đột.</w:t>
      </w:r>
    </w:p>
    <w:p w14:paraId="5526FBAE"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cs="Times New Roman"/>
          <w:color w:val="000000" w:themeColor="text1"/>
          <w:szCs w:val="24"/>
        </w:rPr>
        <w:t>Vai trò của các cường quốc khác ngày càng gia tăng.</w:t>
      </w:r>
    </w:p>
    <w:p w14:paraId="53922A6F"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cs="Times New Roman"/>
          <w:color w:val="000000" w:themeColor="text1"/>
          <w:szCs w:val="24"/>
        </w:rPr>
        <w:t>Trật tự thế giới mới dần hình thành theo xu thế đa cực.</w:t>
      </w:r>
    </w:p>
    <w:p w14:paraId="2972D791" w14:textId="77777777" w:rsidR="00180907" w:rsidRPr="00204B82" w:rsidRDefault="00180907" w:rsidP="00180907">
      <w:pPr>
        <w:pStyle w:val="Normal0"/>
        <w:jc w:val="both"/>
        <w:rPr>
          <w:rFonts w:ascii="Times New Roman" w:hAnsi="Times New Roman"/>
          <w:color w:val="000000" w:themeColor="text1"/>
          <w:sz w:val="24"/>
          <w:szCs w:val="24"/>
        </w:rPr>
      </w:pPr>
      <w:r w:rsidRPr="00204B82">
        <w:rPr>
          <w:rFonts w:ascii="Times New Roman" w:hAnsi="Times New Roman"/>
          <w:b/>
          <w:color w:val="000000" w:themeColor="text1"/>
          <w:sz w:val="24"/>
        </w:rPr>
        <w:t xml:space="preserve">Câu 9. </w:t>
      </w:r>
      <w:r w:rsidRPr="00204B82">
        <w:rPr>
          <w:rFonts w:ascii="Times New Roman" w:hAnsi="Times New Roman"/>
          <w:color w:val="000000" w:themeColor="text1"/>
          <w:sz w:val="24"/>
          <w:szCs w:val="24"/>
        </w:rPr>
        <w:t>Nghệ thuật lãnh đạo khởi nghĩa giành chính quyền trong Cách mạng tháng Tám của Đảng Cộng sản Đông Dương để lại bài học nào sau đây?</w:t>
      </w:r>
    </w:p>
    <w:p w14:paraId="35C49717"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cs="Times New Roman"/>
          <w:color w:val="000000" w:themeColor="text1"/>
          <w:szCs w:val="24"/>
          <w:shd w:val="clear" w:color="auto" w:fill="FFFFFF"/>
        </w:rPr>
        <w:t>Chủ động xây dựng đường lối đúng đắn, ứng phó phù hợp trước các nguy cơ, thách thức.</w:t>
      </w:r>
    </w:p>
    <w:p w14:paraId="51E516C9"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cs="Times New Roman"/>
          <w:color w:val="000000" w:themeColor="text1"/>
          <w:szCs w:val="24"/>
        </w:rPr>
        <w:t>Tận dụng yếu tố ngoại lực để làm chỗ dựa chính trị trong nâng cao sức mạnh tổng hợp.</w:t>
      </w:r>
    </w:p>
    <w:p w14:paraId="5CA7F728"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cs="Times New Roman"/>
          <w:color w:val="000000" w:themeColor="text1"/>
          <w:szCs w:val="24"/>
        </w:rPr>
        <w:t>Coi ngoại giao là biện pháp hàng đầu trong việc nâng cao “sức mạnh mềm” của đất nước.</w:t>
      </w:r>
    </w:p>
    <w:p w14:paraId="32C1A714"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cs="Times New Roman"/>
          <w:color w:val="000000" w:themeColor="text1"/>
          <w:szCs w:val="24"/>
        </w:rPr>
        <w:t>Tranh thủ sự ủng hộ của quần chúng để từng bước tiến hành khởi nghĩa vũ trang cục bộ.</w:t>
      </w:r>
    </w:p>
    <w:p w14:paraId="4A33732C" w14:textId="77777777" w:rsidR="00180907" w:rsidRPr="00204B82" w:rsidRDefault="00180907" w:rsidP="00180907">
      <w:pPr>
        <w:pStyle w:val="Normal48"/>
        <w:jc w:val="both"/>
        <w:rPr>
          <w:color w:val="000000" w:themeColor="text1"/>
          <w:lang w:val="vi-VN"/>
        </w:rPr>
      </w:pPr>
      <w:r w:rsidRPr="00204B82">
        <w:rPr>
          <w:b/>
          <w:color w:val="000000" w:themeColor="text1"/>
        </w:rPr>
        <w:t xml:space="preserve">Câu 10. </w:t>
      </w:r>
      <w:r w:rsidRPr="00204B82">
        <w:rPr>
          <w:color w:val="000000" w:themeColor="text1"/>
        </w:rPr>
        <w:t>Nội dung nào sau đây phản ánh đúng ý nghĩa cuộc chiến đấu bảo vệ biên giới phía Bắc của quân dân Việt Nam năm 1979?</w:t>
      </w:r>
    </w:p>
    <w:p w14:paraId="32D62EB6"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color w:val="000000" w:themeColor="text1"/>
        </w:rPr>
        <w:t>Tạo bước đệm quan trọng để Việt Nam gia nhập Liên hợp quốc.</w:t>
      </w:r>
    </w:p>
    <w:p w14:paraId="5DCAB9C8"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color w:val="000000" w:themeColor="text1"/>
        </w:rPr>
        <w:t>Khẳng định sức mạnh tình đoàn kết của ba nước Đông Dương.</w:t>
      </w:r>
    </w:p>
    <w:p w14:paraId="45461A4D"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color w:val="000000" w:themeColor="text1"/>
        </w:rPr>
        <w:t>Chấm dứt tham vọng xâm lược Đông Nam Á của Trung Quốc.</w:t>
      </w:r>
    </w:p>
    <w:p w14:paraId="2D6BE459" w14:textId="77777777" w:rsidR="00180907" w:rsidRPr="00204B82" w:rsidRDefault="00180907" w:rsidP="00180907">
      <w:pPr>
        <w:tabs>
          <w:tab w:val="left" w:pos="283"/>
        </w:tabs>
        <w:rPr>
          <w:color w:val="000000" w:themeColor="text1"/>
        </w:rPr>
      </w:pPr>
      <w:r w:rsidRPr="00204B82">
        <w:rPr>
          <w:b/>
          <w:color w:val="000000" w:themeColor="text1"/>
        </w:rPr>
        <w:lastRenderedPageBreak/>
        <w:tab/>
        <w:t xml:space="preserve">D. </w:t>
      </w:r>
      <w:r w:rsidRPr="00204B82">
        <w:rPr>
          <w:color w:val="000000" w:themeColor="text1"/>
        </w:rPr>
        <w:t>Bảo vệ được vững chắc chủ quyền và toàn vẹn lãnh thổ đất nước.</w:t>
      </w:r>
    </w:p>
    <w:p w14:paraId="1F240526" w14:textId="77777777" w:rsidR="00180907" w:rsidRPr="00204B82" w:rsidRDefault="00180907" w:rsidP="00180907">
      <w:pPr>
        <w:spacing w:line="240" w:lineRule="auto"/>
        <w:jc w:val="both"/>
        <w:rPr>
          <w:rFonts w:cs="Times New Roman"/>
          <w:color w:val="000000" w:themeColor="text1"/>
          <w:szCs w:val="24"/>
        </w:rPr>
      </w:pPr>
      <w:r w:rsidRPr="00204B82">
        <w:rPr>
          <w:b/>
          <w:color w:val="000000" w:themeColor="text1"/>
        </w:rPr>
        <w:t xml:space="preserve">Câu 11. </w:t>
      </w:r>
      <w:r w:rsidRPr="00204B82">
        <w:rPr>
          <w:rFonts w:cs="Times New Roman"/>
          <w:color w:val="000000" w:themeColor="text1"/>
          <w:szCs w:val="24"/>
        </w:rPr>
        <w:t xml:space="preserve">Các cuộc chiến tranh bảo vệ Tổ quốc </w:t>
      </w:r>
      <w:r w:rsidRPr="00204B82">
        <w:rPr>
          <w:rFonts w:cs="Times New Roman"/>
          <w:color w:val="000000" w:themeColor="text1"/>
          <w:szCs w:val="24"/>
          <w:lang w:val="vi-VN"/>
        </w:rPr>
        <w:t xml:space="preserve">trong lịch sử </w:t>
      </w:r>
      <w:r w:rsidRPr="00204B82">
        <w:rPr>
          <w:rFonts w:cs="Times New Roman"/>
          <w:color w:val="000000" w:themeColor="text1"/>
          <w:szCs w:val="24"/>
        </w:rPr>
        <w:t xml:space="preserve">dân tộc </w:t>
      </w:r>
      <w:r w:rsidRPr="00204B82">
        <w:rPr>
          <w:rFonts w:cs="Times New Roman"/>
          <w:color w:val="000000" w:themeColor="text1"/>
          <w:szCs w:val="24"/>
          <w:lang w:val="vi-VN"/>
        </w:rPr>
        <w:t>Việt Nam (trước Cách mạng tháng Tám năm 1945)</w:t>
      </w:r>
      <w:r w:rsidRPr="00204B82">
        <w:rPr>
          <w:rFonts w:cs="Times New Roman"/>
          <w:color w:val="000000" w:themeColor="text1"/>
          <w:szCs w:val="24"/>
        </w:rPr>
        <w:t xml:space="preserve"> góp phần khơi dậy và củng cố</w:t>
      </w:r>
    </w:p>
    <w:p w14:paraId="43E63BFA"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cs="Times New Roman"/>
          <w:color w:val="000000" w:themeColor="text1"/>
          <w:szCs w:val="24"/>
        </w:rPr>
        <w:t>lòng tự hào giai cấp, tinh thần tự chủ.</w:t>
      </w:r>
    </w:p>
    <w:p w14:paraId="7297AFFF"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cs="Times New Roman"/>
          <w:color w:val="000000" w:themeColor="text1"/>
          <w:szCs w:val="24"/>
        </w:rPr>
        <w:t>lòng tự hào dân tộc, đoàn kết giai cấp.</w:t>
      </w:r>
    </w:p>
    <w:p w14:paraId="4047C319"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cs="Times New Roman"/>
          <w:color w:val="000000" w:themeColor="text1"/>
          <w:szCs w:val="24"/>
        </w:rPr>
        <w:t>tinh thần đoàn kết, lòng tự hào dân tộc.</w:t>
      </w:r>
    </w:p>
    <w:p w14:paraId="1C145A7E"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cs="Times New Roman"/>
          <w:color w:val="000000" w:themeColor="text1"/>
          <w:szCs w:val="24"/>
        </w:rPr>
        <w:t>tinh thần đoàn kết, chủ nghĩa địa phương.</w:t>
      </w:r>
    </w:p>
    <w:p w14:paraId="53E06764" w14:textId="77777777" w:rsidR="00180907" w:rsidRPr="00204B82" w:rsidRDefault="00180907" w:rsidP="00180907">
      <w:pPr>
        <w:pStyle w:val="BodyText"/>
        <w:ind w:left="0"/>
        <w:jc w:val="both"/>
        <w:rPr>
          <w:color w:val="000000" w:themeColor="text1"/>
        </w:rPr>
      </w:pPr>
      <w:r w:rsidRPr="00204B82">
        <w:rPr>
          <w:b/>
          <w:color w:val="000000" w:themeColor="text1"/>
        </w:rPr>
        <w:t xml:space="preserve">Câu 12. </w:t>
      </w:r>
      <w:r w:rsidRPr="00204B82">
        <w:rPr>
          <w:color w:val="000000" w:themeColor="text1"/>
        </w:rPr>
        <w:t>Nhận xét</w:t>
      </w:r>
      <w:r w:rsidRPr="00204B82">
        <w:rPr>
          <w:color w:val="000000" w:themeColor="text1"/>
          <w:spacing w:val="-1"/>
        </w:rPr>
        <w:t xml:space="preserve"> </w:t>
      </w:r>
      <w:r w:rsidRPr="00204B82">
        <w:rPr>
          <w:color w:val="000000" w:themeColor="text1"/>
        </w:rPr>
        <w:t>nào sau</w:t>
      </w:r>
      <w:r w:rsidRPr="00204B82">
        <w:rPr>
          <w:color w:val="000000" w:themeColor="text1"/>
          <w:spacing w:val="1"/>
        </w:rPr>
        <w:t xml:space="preserve"> </w:t>
      </w:r>
      <w:r w:rsidRPr="00204B82">
        <w:rPr>
          <w:color w:val="000000" w:themeColor="text1"/>
        </w:rPr>
        <w:t>đây</w:t>
      </w:r>
      <w:r w:rsidRPr="00204B82">
        <w:rPr>
          <w:color w:val="000000" w:themeColor="text1"/>
          <w:spacing w:val="-1"/>
        </w:rPr>
        <w:t xml:space="preserve"> </w:t>
      </w:r>
      <w:r w:rsidRPr="00204B82">
        <w:rPr>
          <w:color w:val="000000" w:themeColor="text1"/>
        </w:rPr>
        <w:t>phản ánh</w:t>
      </w:r>
      <w:r w:rsidRPr="00204B82">
        <w:rPr>
          <w:color w:val="000000" w:themeColor="text1"/>
          <w:spacing w:val="-1"/>
        </w:rPr>
        <w:t xml:space="preserve"> </w:t>
      </w:r>
      <w:r w:rsidRPr="00204B82">
        <w:rPr>
          <w:color w:val="000000" w:themeColor="text1"/>
        </w:rPr>
        <w:t>đúng tình</w:t>
      </w:r>
      <w:r w:rsidRPr="00204B82">
        <w:rPr>
          <w:color w:val="000000" w:themeColor="text1"/>
          <w:spacing w:val="-1"/>
        </w:rPr>
        <w:t xml:space="preserve"> </w:t>
      </w:r>
      <w:r w:rsidRPr="00204B82">
        <w:rPr>
          <w:color w:val="000000" w:themeColor="text1"/>
        </w:rPr>
        <w:t>hình</w:t>
      </w:r>
      <w:r w:rsidRPr="00204B82">
        <w:rPr>
          <w:color w:val="000000" w:themeColor="text1"/>
          <w:spacing w:val="-1"/>
        </w:rPr>
        <w:t xml:space="preserve"> </w:t>
      </w:r>
      <w:r w:rsidRPr="00204B82">
        <w:rPr>
          <w:color w:val="000000" w:themeColor="text1"/>
        </w:rPr>
        <w:t>của</w:t>
      </w:r>
      <w:r w:rsidRPr="00204B82">
        <w:rPr>
          <w:color w:val="000000" w:themeColor="text1"/>
          <w:spacing w:val="1"/>
        </w:rPr>
        <w:t xml:space="preserve"> </w:t>
      </w:r>
      <w:r w:rsidRPr="00204B82">
        <w:rPr>
          <w:color w:val="000000" w:themeColor="text1"/>
        </w:rPr>
        <w:t>chủ</w:t>
      </w:r>
      <w:r w:rsidRPr="00204B82">
        <w:rPr>
          <w:color w:val="000000" w:themeColor="text1"/>
          <w:spacing w:val="-1"/>
        </w:rPr>
        <w:t xml:space="preserve"> </w:t>
      </w:r>
      <w:r w:rsidRPr="00204B82">
        <w:rPr>
          <w:color w:val="000000" w:themeColor="text1"/>
        </w:rPr>
        <w:t>nghĩa</w:t>
      </w:r>
      <w:r w:rsidRPr="00204B82">
        <w:rPr>
          <w:color w:val="000000" w:themeColor="text1"/>
          <w:spacing w:val="-1"/>
        </w:rPr>
        <w:t xml:space="preserve"> </w:t>
      </w:r>
      <w:r w:rsidRPr="00204B82">
        <w:rPr>
          <w:color w:val="000000" w:themeColor="text1"/>
        </w:rPr>
        <w:t>xã hội</w:t>
      </w:r>
      <w:r w:rsidRPr="00204B82">
        <w:rPr>
          <w:color w:val="000000" w:themeColor="text1"/>
          <w:spacing w:val="-3"/>
        </w:rPr>
        <w:t xml:space="preserve"> </w:t>
      </w:r>
      <w:r w:rsidRPr="00204B82">
        <w:rPr>
          <w:color w:val="000000" w:themeColor="text1"/>
        </w:rPr>
        <w:t>từ</w:t>
      </w:r>
      <w:r w:rsidRPr="00204B82">
        <w:rPr>
          <w:color w:val="000000" w:themeColor="text1"/>
          <w:spacing w:val="-1"/>
        </w:rPr>
        <w:t xml:space="preserve"> </w:t>
      </w:r>
      <w:r w:rsidRPr="00204B82">
        <w:rPr>
          <w:color w:val="000000" w:themeColor="text1"/>
        </w:rPr>
        <w:t>sau</w:t>
      </w:r>
      <w:r w:rsidRPr="00204B82">
        <w:rPr>
          <w:color w:val="000000" w:themeColor="text1"/>
          <w:spacing w:val="1"/>
        </w:rPr>
        <w:t xml:space="preserve"> </w:t>
      </w:r>
      <w:r w:rsidRPr="00204B82">
        <w:rPr>
          <w:color w:val="000000" w:themeColor="text1"/>
        </w:rPr>
        <w:t xml:space="preserve">năm </w:t>
      </w:r>
      <w:r w:rsidRPr="00204B82">
        <w:rPr>
          <w:color w:val="000000" w:themeColor="text1"/>
          <w:spacing w:val="-2"/>
        </w:rPr>
        <w:t>1991?</w:t>
      </w:r>
    </w:p>
    <w:p w14:paraId="62EB5C70"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color w:val="000000" w:themeColor="text1"/>
        </w:rPr>
        <w:t>Chủ</w:t>
      </w:r>
      <w:r w:rsidRPr="00204B82">
        <w:rPr>
          <w:color w:val="000000" w:themeColor="text1"/>
          <w:spacing w:val="-1"/>
        </w:rPr>
        <w:t xml:space="preserve"> </w:t>
      </w:r>
      <w:r w:rsidRPr="00204B82">
        <w:rPr>
          <w:color w:val="000000" w:themeColor="text1"/>
        </w:rPr>
        <w:t>nghĩa</w:t>
      </w:r>
      <w:r w:rsidRPr="00204B82">
        <w:rPr>
          <w:color w:val="000000" w:themeColor="text1"/>
          <w:spacing w:val="-1"/>
        </w:rPr>
        <w:t xml:space="preserve"> </w:t>
      </w:r>
      <w:r w:rsidRPr="00204B82">
        <w:rPr>
          <w:color w:val="000000" w:themeColor="text1"/>
        </w:rPr>
        <w:t>xã hội</w:t>
      </w:r>
      <w:r w:rsidRPr="00204B82">
        <w:rPr>
          <w:color w:val="000000" w:themeColor="text1"/>
          <w:spacing w:val="-2"/>
        </w:rPr>
        <w:t xml:space="preserve"> </w:t>
      </w:r>
      <w:r w:rsidRPr="00204B82">
        <w:rPr>
          <w:color w:val="000000" w:themeColor="text1"/>
        </w:rPr>
        <w:t>vẫn</w:t>
      </w:r>
      <w:r w:rsidRPr="00204B82">
        <w:rPr>
          <w:color w:val="000000" w:themeColor="text1"/>
          <w:spacing w:val="-1"/>
        </w:rPr>
        <w:t xml:space="preserve"> </w:t>
      </w:r>
      <w:r w:rsidRPr="00204B82">
        <w:rPr>
          <w:color w:val="000000" w:themeColor="text1"/>
        </w:rPr>
        <w:t>là</w:t>
      </w:r>
      <w:r w:rsidRPr="00204B82">
        <w:rPr>
          <w:color w:val="000000" w:themeColor="text1"/>
          <w:spacing w:val="-2"/>
        </w:rPr>
        <w:t xml:space="preserve"> </w:t>
      </w:r>
      <w:r w:rsidRPr="00204B82">
        <w:rPr>
          <w:color w:val="000000" w:themeColor="text1"/>
        </w:rPr>
        <w:t>mục</w:t>
      </w:r>
      <w:r w:rsidRPr="00204B82">
        <w:rPr>
          <w:color w:val="000000" w:themeColor="text1"/>
          <w:spacing w:val="-1"/>
        </w:rPr>
        <w:t xml:space="preserve"> </w:t>
      </w:r>
      <w:r w:rsidRPr="00204B82">
        <w:rPr>
          <w:color w:val="000000" w:themeColor="text1"/>
        </w:rPr>
        <w:t>tiêu</w:t>
      </w:r>
      <w:r w:rsidRPr="00204B82">
        <w:rPr>
          <w:color w:val="000000" w:themeColor="text1"/>
          <w:spacing w:val="-1"/>
        </w:rPr>
        <w:t xml:space="preserve"> </w:t>
      </w:r>
      <w:r w:rsidRPr="00204B82">
        <w:rPr>
          <w:color w:val="000000" w:themeColor="text1"/>
        </w:rPr>
        <w:t>hướng đến</w:t>
      </w:r>
      <w:r w:rsidRPr="00204B82">
        <w:rPr>
          <w:color w:val="000000" w:themeColor="text1"/>
          <w:spacing w:val="-1"/>
        </w:rPr>
        <w:t xml:space="preserve"> </w:t>
      </w:r>
      <w:r w:rsidRPr="00204B82">
        <w:rPr>
          <w:color w:val="000000" w:themeColor="text1"/>
        </w:rPr>
        <w:t>của</w:t>
      </w:r>
      <w:r w:rsidRPr="00204B82">
        <w:rPr>
          <w:color w:val="000000" w:themeColor="text1"/>
          <w:spacing w:val="-2"/>
        </w:rPr>
        <w:t xml:space="preserve"> </w:t>
      </w:r>
      <w:r w:rsidRPr="00204B82">
        <w:rPr>
          <w:color w:val="000000" w:themeColor="text1"/>
        </w:rPr>
        <w:t>nhiều quốc gia</w:t>
      </w:r>
      <w:r w:rsidRPr="00204B82">
        <w:rPr>
          <w:color w:val="000000" w:themeColor="text1"/>
          <w:spacing w:val="1"/>
        </w:rPr>
        <w:t xml:space="preserve"> </w:t>
      </w:r>
      <w:r w:rsidRPr="00204B82">
        <w:rPr>
          <w:color w:val="000000" w:themeColor="text1"/>
        </w:rPr>
        <w:t>trên</w:t>
      </w:r>
      <w:r w:rsidRPr="00204B82">
        <w:rPr>
          <w:color w:val="000000" w:themeColor="text1"/>
          <w:spacing w:val="-1"/>
        </w:rPr>
        <w:t xml:space="preserve"> </w:t>
      </w:r>
      <w:r w:rsidRPr="00204B82">
        <w:rPr>
          <w:color w:val="000000" w:themeColor="text1"/>
        </w:rPr>
        <w:t>thế</w:t>
      </w:r>
      <w:r w:rsidRPr="00204B82">
        <w:rPr>
          <w:color w:val="000000" w:themeColor="text1"/>
          <w:spacing w:val="1"/>
        </w:rPr>
        <w:t xml:space="preserve"> </w:t>
      </w:r>
      <w:r w:rsidRPr="00204B82">
        <w:rPr>
          <w:color w:val="000000" w:themeColor="text1"/>
          <w:spacing w:val="-2"/>
        </w:rPr>
        <w:t>giới.</w:t>
      </w:r>
    </w:p>
    <w:p w14:paraId="7A463137"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color w:val="000000" w:themeColor="text1"/>
        </w:rPr>
        <w:t>Chủ</w:t>
      </w:r>
      <w:r w:rsidRPr="00204B82">
        <w:rPr>
          <w:color w:val="000000" w:themeColor="text1"/>
          <w:spacing w:val="-1"/>
        </w:rPr>
        <w:t xml:space="preserve"> </w:t>
      </w:r>
      <w:r w:rsidRPr="00204B82">
        <w:rPr>
          <w:color w:val="000000" w:themeColor="text1"/>
        </w:rPr>
        <w:t>nghĩa xã</w:t>
      </w:r>
      <w:r w:rsidRPr="00204B82">
        <w:rPr>
          <w:color w:val="000000" w:themeColor="text1"/>
          <w:spacing w:val="-1"/>
        </w:rPr>
        <w:t xml:space="preserve"> </w:t>
      </w:r>
      <w:r w:rsidRPr="00204B82">
        <w:rPr>
          <w:color w:val="000000" w:themeColor="text1"/>
        </w:rPr>
        <w:t>hội</w:t>
      </w:r>
      <w:r w:rsidRPr="00204B82">
        <w:rPr>
          <w:color w:val="000000" w:themeColor="text1"/>
          <w:spacing w:val="-1"/>
        </w:rPr>
        <w:t xml:space="preserve"> </w:t>
      </w:r>
      <w:r w:rsidRPr="00204B82">
        <w:rPr>
          <w:color w:val="000000" w:themeColor="text1"/>
        </w:rPr>
        <w:t>vẫn</w:t>
      </w:r>
      <w:r w:rsidRPr="00204B82">
        <w:rPr>
          <w:color w:val="000000" w:themeColor="text1"/>
          <w:spacing w:val="-1"/>
        </w:rPr>
        <w:t xml:space="preserve"> </w:t>
      </w:r>
      <w:r w:rsidRPr="00204B82">
        <w:rPr>
          <w:color w:val="000000" w:themeColor="text1"/>
        </w:rPr>
        <w:t>là</w:t>
      </w:r>
      <w:r w:rsidRPr="00204B82">
        <w:rPr>
          <w:color w:val="000000" w:themeColor="text1"/>
          <w:spacing w:val="-2"/>
        </w:rPr>
        <w:t xml:space="preserve"> </w:t>
      </w:r>
      <w:r w:rsidRPr="00204B82">
        <w:rPr>
          <w:color w:val="000000" w:themeColor="text1"/>
        </w:rPr>
        <w:t>mục</w:t>
      </w:r>
      <w:r w:rsidRPr="00204B82">
        <w:rPr>
          <w:color w:val="000000" w:themeColor="text1"/>
          <w:spacing w:val="1"/>
        </w:rPr>
        <w:t xml:space="preserve"> </w:t>
      </w:r>
      <w:r w:rsidRPr="00204B82">
        <w:rPr>
          <w:color w:val="000000" w:themeColor="text1"/>
        </w:rPr>
        <w:t>tiêu</w:t>
      </w:r>
      <w:r w:rsidRPr="00204B82">
        <w:rPr>
          <w:color w:val="000000" w:themeColor="text1"/>
          <w:spacing w:val="-1"/>
        </w:rPr>
        <w:t xml:space="preserve"> </w:t>
      </w:r>
      <w:r w:rsidRPr="00204B82">
        <w:rPr>
          <w:color w:val="000000" w:themeColor="text1"/>
        </w:rPr>
        <w:t>kiên</w:t>
      </w:r>
      <w:r w:rsidRPr="00204B82">
        <w:rPr>
          <w:color w:val="000000" w:themeColor="text1"/>
          <w:spacing w:val="-1"/>
        </w:rPr>
        <w:t xml:space="preserve"> </w:t>
      </w:r>
      <w:r w:rsidRPr="00204B82">
        <w:rPr>
          <w:color w:val="000000" w:themeColor="text1"/>
        </w:rPr>
        <w:t>định của</w:t>
      </w:r>
      <w:r w:rsidRPr="00204B82">
        <w:rPr>
          <w:color w:val="000000" w:themeColor="text1"/>
          <w:spacing w:val="-2"/>
        </w:rPr>
        <w:t xml:space="preserve"> </w:t>
      </w:r>
      <w:r w:rsidRPr="00204B82">
        <w:rPr>
          <w:color w:val="000000" w:themeColor="text1"/>
        </w:rPr>
        <w:t>một</w:t>
      </w:r>
      <w:r w:rsidRPr="00204B82">
        <w:rPr>
          <w:color w:val="000000" w:themeColor="text1"/>
          <w:spacing w:val="-1"/>
        </w:rPr>
        <w:t xml:space="preserve"> </w:t>
      </w:r>
      <w:r w:rsidRPr="00204B82">
        <w:rPr>
          <w:color w:val="000000" w:themeColor="text1"/>
        </w:rPr>
        <w:t>số</w:t>
      </w:r>
      <w:r w:rsidRPr="00204B82">
        <w:rPr>
          <w:color w:val="000000" w:themeColor="text1"/>
          <w:spacing w:val="-1"/>
        </w:rPr>
        <w:t xml:space="preserve"> </w:t>
      </w:r>
      <w:r w:rsidRPr="00204B82">
        <w:rPr>
          <w:color w:val="000000" w:themeColor="text1"/>
        </w:rPr>
        <w:t>quốc</w:t>
      </w:r>
      <w:r w:rsidRPr="00204B82">
        <w:rPr>
          <w:color w:val="000000" w:themeColor="text1"/>
          <w:spacing w:val="-1"/>
        </w:rPr>
        <w:t xml:space="preserve"> </w:t>
      </w:r>
      <w:r w:rsidRPr="00204B82">
        <w:rPr>
          <w:color w:val="000000" w:themeColor="text1"/>
        </w:rPr>
        <w:t>gia trên</w:t>
      </w:r>
      <w:r w:rsidRPr="00204B82">
        <w:rPr>
          <w:color w:val="000000" w:themeColor="text1"/>
          <w:spacing w:val="-1"/>
        </w:rPr>
        <w:t xml:space="preserve"> </w:t>
      </w:r>
      <w:r w:rsidRPr="00204B82">
        <w:rPr>
          <w:color w:val="000000" w:themeColor="text1"/>
        </w:rPr>
        <w:t>thế</w:t>
      </w:r>
      <w:r w:rsidRPr="00204B82">
        <w:rPr>
          <w:color w:val="000000" w:themeColor="text1"/>
          <w:spacing w:val="1"/>
        </w:rPr>
        <w:t xml:space="preserve"> </w:t>
      </w:r>
      <w:r w:rsidRPr="00204B82">
        <w:rPr>
          <w:color w:val="000000" w:themeColor="text1"/>
          <w:spacing w:val="-2"/>
        </w:rPr>
        <w:t>giới.</w:t>
      </w:r>
    </w:p>
    <w:p w14:paraId="71DB06D6"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color w:val="000000" w:themeColor="text1"/>
        </w:rPr>
        <w:t>Chủ nghĩa</w:t>
      </w:r>
      <w:r w:rsidRPr="00204B82">
        <w:rPr>
          <w:color w:val="000000" w:themeColor="text1"/>
          <w:spacing w:val="-2"/>
        </w:rPr>
        <w:t xml:space="preserve"> </w:t>
      </w:r>
      <w:r w:rsidRPr="00204B82">
        <w:rPr>
          <w:color w:val="000000" w:themeColor="text1"/>
        </w:rPr>
        <w:t>xã</w:t>
      </w:r>
      <w:r w:rsidRPr="00204B82">
        <w:rPr>
          <w:color w:val="000000" w:themeColor="text1"/>
          <w:spacing w:val="1"/>
        </w:rPr>
        <w:t xml:space="preserve"> </w:t>
      </w:r>
      <w:r w:rsidRPr="00204B82">
        <w:rPr>
          <w:color w:val="000000" w:themeColor="text1"/>
        </w:rPr>
        <w:t>hội</w:t>
      </w:r>
      <w:r w:rsidRPr="00204B82">
        <w:rPr>
          <w:color w:val="000000" w:themeColor="text1"/>
          <w:spacing w:val="-3"/>
        </w:rPr>
        <w:t xml:space="preserve"> </w:t>
      </w:r>
      <w:r w:rsidRPr="00204B82">
        <w:rPr>
          <w:color w:val="000000" w:themeColor="text1"/>
        </w:rPr>
        <w:t>rơi vào</w:t>
      </w:r>
      <w:r w:rsidRPr="00204B82">
        <w:rPr>
          <w:color w:val="000000" w:themeColor="text1"/>
          <w:spacing w:val="-1"/>
        </w:rPr>
        <w:t xml:space="preserve"> </w:t>
      </w:r>
      <w:r w:rsidRPr="00204B82">
        <w:rPr>
          <w:color w:val="000000" w:themeColor="text1"/>
        </w:rPr>
        <w:t>khủng hoảng</w:t>
      </w:r>
      <w:r w:rsidRPr="00204B82">
        <w:rPr>
          <w:color w:val="000000" w:themeColor="text1"/>
          <w:spacing w:val="-1"/>
        </w:rPr>
        <w:t xml:space="preserve"> </w:t>
      </w:r>
      <w:r w:rsidRPr="00204B82">
        <w:rPr>
          <w:color w:val="000000" w:themeColor="text1"/>
        </w:rPr>
        <w:t>trầm</w:t>
      </w:r>
      <w:r w:rsidRPr="00204B82">
        <w:rPr>
          <w:color w:val="000000" w:themeColor="text1"/>
          <w:spacing w:val="-2"/>
        </w:rPr>
        <w:t xml:space="preserve"> </w:t>
      </w:r>
      <w:r w:rsidRPr="00204B82">
        <w:rPr>
          <w:color w:val="000000" w:themeColor="text1"/>
        </w:rPr>
        <w:t>trọng</w:t>
      </w:r>
      <w:r w:rsidRPr="00204B82">
        <w:rPr>
          <w:color w:val="000000" w:themeColor="text1"/>
          <w:spacing w:val="-1"/>
        </w:rPr>
        <w:t xml:space="preserve"> </w:t>
      </w:r>
      <w:r w:rsidRPr="00204B82">
        <w:rPr>
          <w:color w:val="000000" w:themeColor="text1"/>
        </w:rPr>
        <w:t>không thể</w:t>
      </w:r>
      <w:r w:rsidRPr="00204B82">
        <w:rPr>
          <w:color w:val="000000" w:themeColor="text1"/>
          <w:spacing w:val="-2"/>
        </w:rPr>
        <w:t xml:space="preserve"> </w:t>
      </w:r>
      <w:r w:rsidRPr="00204B82">
        <w:rPr>
          <w:color w:val="000000" w:themeColor="text1"/>
        </w:rPr>
        <w:t xml:space="preserve">tiếp tục tồn </w:t>
      </w:r>
      <w:r w:rsidRPr="00204B82">
        <w:rPr>
          <w:color w:val="000000" w:themeColor="text1"/>
          <w:spacing w:val="-4"/>
        </w:rPr>
        <w:t>tại.</w:t>
      </w:r>
    </w:p>
    <w:p w14:paraId="7AA22352"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color w:val="000000" w:themeColor="text1"/>
        </w:rPr>
        <w:t>Chủ nghĩa</w:t>
      </w:r>
      <w:r w:rsidRPr="00204B82">
        <w:rPr>
          <w:color w:val="000000" w:themeColor="text1"/>
          <w:spacing w:val="-2"/>
        </w:rPr>
        <w:t xml:space="preserve"> </w:t>
      </w:r>
      <w:r w:rsidRPr="00204B82">
        <w:rPr>
          <w:color w:val="000000" w:themeColor="text1"/>
        </w:rPr>
        <w:t>xã</w:t>
      </w:r>
      <w:r w:rsidRPr="00204B82">
        <w:rPr>
          <w:color w:val="000000" w:themeColor="text1"/>
          <w:spacing w:val="1"/>
        </w:rPr>
        <w:t xml:space="preserve"> </w:t>
      </w:r>
      <w:r w:rsidRPr="00204B82">
        <w:rPr>
          <w:color w:val="000000" w:themeColor="text1"/>
        </w:rPr>
        <w:t>hội</w:t>
      </w:r>
      <w:r w:rsidRPr="00204B82">
        <w:rPr>
          <w:color w:val="000000" w:themeColor="text1"/>
          <w:spacing w:val="-2"/>
        </w:rPr>
        <w:t xml:space="preserve"> </w:t>
      </w:r>
      <w:r w:rsidRPr="00204B82">
        <w:rPr>
          <w:color w:val="000000" w:themeColor="text1"/>
        </w:rPr>
        <w:t>vẫn</w:t>
      </w:r>
      <w:r w:rsidRPr="00204B82">
        <w:rPr>
          <w:color w:val="000000" w:themeColor="text1"/>
          <w:spacing w:val="-1"/>
        </w:rPr>
        <w:t xml:space="preserve"> </w:t>
      </w:r>
      <w:r w:rsidRPr="00204B82">
        <w:rPr>
          <w:color w:val="000000" w:themeColor="text1"/>
        </w:rPr>
        <w:t>mở</w:t>
      </w:r>
      <w:r w:rsidRPr="00204B82">
        <w:rPr>
          <w:color w:val="000000" w:themeColor="text1"/>
          <w:spacing w:val="-3"/>
        </w:rPr>
        <w:t xml:space="preserve"> </w:t>
      </w:r>
      <w:r w:rsidRPr="00204B82">
        <w:rPr>
          <w:color w:val="000000" w:themeColor="text1"/>
        </w:rPr>
        <w:t>rộng dù</w:t>
      </w:r>
      <w:r w:rsidRPr="00204B82">
        <w:rPr>
          <w:color w:val="000000" w:themeColor="text1"/>
          <w:spacing w:val="-1"/>
        </w:rPr>
        <w:t xml:space="preserve"> </w:t>
      </w:r>
      <w:r w:rsidRPr="00204B82">
        <w:rPr>
          <w:color w:val="000000" w:themeColor="text1"/>
        </w:rPr>
        <w:t>đang đối</w:t>
      </w:r>
      <w:r w:rsidRPr="00204B82">
        <w:rPr>
          <w:color w:val="000000" w:themeColor="text1"/>
          <w:spacing w:val="-1"/>
        </w:rPr>
        <w:t xml:space="preserve"> </w:t>
      </w:r>
      <w:r w:rsidRPr="00204B82">
        <w:rPr>
          <w:color w:val="000000" w:themeColor="text1"/>
        </w:rPr>
        <w:t>mặt nhiều khó</w:t>
      </w:r>
      <w:r w:rsidRPr="00204B82">
        <w:rPr>
          <w:color w:val="000000" w:themeColor="text1"/>
          <w:spacing w:val="-1"/>
        </w:rPr>
        <w:t xml:space="preserve"> </w:t>
      </w:r>
      <w:r w:rsidRPr="00204B82">
        <w:rPr>
          <w:color w:val="000000" w:themeColor="text1"/>
        </w:rPr>
        <w:t>khăn, thách</w:t>
      </w:r>
      <w:r w:rsidRPr="00204B82">
        <w:rPr>
          <w:color w:val="000000" w:themeColor="text1"/>
          <w:spacing w:val="2"/>
        </w:rPr>
        <w:t xml:space="preserve"> </w:t>
      </w:r>
      <w:r w:rsidRPr="00204B82">
        <w:rPr>
          <w:color w:val="000000" w:themeColor="text1"/>
          <w:spacing w:val="-2"/>
        </w:rPr>
        <w:t>thức.</w:t>
      </w:r>
    </w:p>
    <w:p w14:paraId="3931EA10" w14:textId="77777777" w:rsidR="00180907" w:rsidRPr="00204B82" w:rsidRDefault="00180907" w:rsidP="00180907">
      <w:pPr>
        <w:widowControl w:val="0"/>
        <w:tabs>
          <w:tab w:val="left" w:pos="284"/>
          <w:tab w:val="left" w:pos="2835"/>
          <w:tab w:val="left" w:pos="5387"/>
          <w:tab w:val="left" w:pos="7938"/>
        </w:tabs>
        <w:spacing w:line="240" w:lineRule="auto"/>
        <w:jc w:val="both"/>
        <w:rPr>
          <w:rFonts w:eastAsia="Times New Roman" w:cs="Times New Roman"/>
          <w:color w:val="000000" w:themeColor="text1"/>
          <w:spacing w:val="6"/>
          <w:szCs w:val="24"/>
          <w:lang w:eastAsia="ja-JP"/>
        </w:rPr>
      </w:pPr>
      <w:r w:rsidRPr="00204B82">
        <w:rPr>
          <w:b/>
          <w:color w:val="000000" w:themeColor="text1"/>
        </w:rPr>
        <w:t xml:space="preserve">Câu 13. </w:t>
      </w:r>
      <w:r w:rsidRPr="00204B82">
        <w:rPr>
          <w:rFonts w:eastAsia="Times New Roman" w:cs="Times New Roman"/>
          <w:color w:val="000000" w:themeColor="text1"/>
          <w:spacing w:val="6"/>
          <w:szCs w:val="24"/>
        </w:rPr>
        <w:t>Trong cuộc kháng chiến chống Mỹ, cứu nước (1954 – 1975), chiến thắng nào sau đây của quân dân Việt Nam buộc Mỹ phải kí Hiệp định Pari?</w:t>
      </w:r>
    </w:p>
    <w:p w14:paraId="4AED4998" w14:textId="77777777" w:rsidR="00180907" w:rsidRPr="00204B82" w:rsidRDefault="00180907" w:rsidP="00180907">
      <w:pPr>
        <w:tabs>
          <w:tab w:val="left" w:pos="283"/>
          <w:tab w:val="left" w:pos="5528"/>
        </w:tabs>
        <w:rPr>
          <w:color w:val="000000" w:themeColor="text1"/>
        </w:rPr>
      </w:pPr>
      <w:r w:rsidRPr="00204B82">
        <w:rPr>
          <w:rStyle w:val="YoungMixChar"/>
          <w:color w:val="000000" w:themeColor="text1"/>
        </w:rPr>
        <w:tab/>
        <w:t xml:space="preserve">A. </w:t>
      </w:r>
      <w:r w:rsidRPr="00204B82">
        <w:rPr>
          <w:rFonts w:eastAsia="Times New Roman" w:cs="Times New Roman"/>
          <w:color w:val="000000" w:themeColor="text1"/>
          <w:szCs w:val="24"/>
        </w:rPr>
        <w:t>Trận “Điện Biên Phủ trên không”.</w:t>
      </w:r>
      <w:r w:rsidRPr="00204B82">
        <w:rPr>
          <w:rStyle w:val="YoungMixChar"/>
          <w:color w:val="000000" w:themeColor="text1"/>
        </w:rPr>
        <w:tab/>
        <w:t xml:space="preserve">B. </w:t>
      </w:r>
      <w:r w:rsidRPr="00204B82">
        <w:rPr>
          <w:rFonts w:eastAsia="Times New Roman" w:cs="Times New Roman"/>
          <w:color w:val="000000" w:themeColor="text1"/>
          <w:szCs w:val="24"/>
        </w:rPr>
        <w:t>Chiến thắng Vạn Tường (Quảng Ngãi).</w:t>
      </w:r>
    </w:p>
    <w:p w14:paraId="0C2D27A2" w14:textId="77777777" w:rsidR="00180907" w:rsidRPr="00204B82" w:rsidRDefault="00180907" w:rsidP="00180907">
      <w:pPr>
        <w:tabs>
          <w:tab w:val="left" w:pos="283"/>
          <w:tab w:val="left" w:pos="5528"/>
        </w:tabs>
        <w:rPr>
          <w:color w:val="000000" w:themeColor="text1"/>
        </w:rPr>
      </w:pPr>
      <w:r w:rsidRPr="00204B82">
        <w:rPr>
          <w:rStyle w:val="YoungMixChar"/>
          <w:color w:val="000000" w:themeColor="text1"/>
        </w:rPr>
        <w:tab/>
        <w:t xml:space="preserve">C. </w:t>
      </w:r>
      <w:r w:rsidRPr="00204B82">
        <w:rPr>
          <w:rFonts w:eastAsia="Times New Roman" w:cs="Times New Roman"/>
          <w:color w:val="000000" w:themeColor="text1"/>
          <w:szCs w:val="24"/>
        </w:rPr>
        <w:t>Chiến thắng Ấp Bắc (Mỹ Tho).</w:t>
      </w:r>
      <w:r w:rsidRPr="00204B82">
        <w:rPr>
          <w:rStyle w:val="YoungMixChar"/>
          <w:color w:val="000000" w:themeColor="text1"/>
        </w:rPr>
        <w:tab/>
        <w:t xml:space="preserve">D. </w:t>
      </w:r>
      <w:r w:rsidRPr="00204B82">
        <w:rPr>
          <w:rFonts w:eastAsia="Times New Roman" w:cs="Times New Roman"/>
          <w:color w:val="000000" w:themeColor="text1"/>
          <w:szCs w:val="24"/>
        </w:rPr>
        <w:t>Chiến thắng Điện Biên Phủ.</w:t>
      </w:r>
    </w:p>
    <w:p w14:paraId="3B563C68" w14:textId="77777777" w:rsidR="00180907" w:rsidRPr="00204B82" w:rsidRDefault="00180907" w:rsidP="00180907">
      <w:pPr>
        <w:spacing w:line="240" w:lineRule="auto"/>
        <w:jc w:val="both"/>
        <w:rPr>
          <w:rFonts w:eastAsia="Calibri" w:cs="Times New Roman"/>
          <w:b/>
          <w:color w:val="000000" w:themeColor="text1"/>
          <w:szCs w:val="24"/>
          <w:lang w:val="fr-FR"/>
        </w:rPr>
      </w:pPr>
      <w:r w:rsidRPr="00204B82">
        <w:rPr>
          <w:b/>
          <w:color w:val="000000" w:themeColor="text1"/>
        </w:rPr>
        <w:t xml:space="preserve">Câu 14. </w:t>
      </w:r>
      <w:r w:rsidRPr="00204B82">
        <w:rPr>
          <w:rFonts w:eastAsia="Calibri" w:cs="Times New Roman"/>
          <w:color w:val="000000" w:themeColor="text1"/>
          <w:szCs w:val="24"/>
          <w:lang w:val="fr-FR"/>
        </w:rPr>
        <w:t>Đường lối đổi mới đất nước của Đảng Cộng sản Việt Nam (giai đoạn từ năm 2006 đến nay) có nội dung nào sau đây?</w:t>
      </w:r>
    </w:p>
    <w:p w14:paraId="7658315A"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eastAsia="Calibri" w:cs="Times New Roman"/>
          <w:color w:val="000000" w:themeColor="text1"/>
          <w:szCs w:val="24"/>
          <w:lang w:val="fr-FR"/>
        </w:rPr>
        <w:t>Từng bước hội nhập sâu vào nền kinh tế thế giới.</w:t>
      </w:r>
    </w:p>
    <w:p w14:paraId="306A4627"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eastAsia="Calibri" w:cs="Times New Roman"/>
          <w:color w:val="000000" w:themeColor="text1"/>
          <w:szCs w:val="24"/>
          <w:lang w:val="fr-FR"/>
        </w:rPr>
        <w:t>Tiếp tục đẩy mạnh công nghiệp hoá, hiện đại hoá.</w:t>
      </w:r>
    </w:p>
    <w:p w14:paraId="781214C4"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eastAsia="Calibri" w:cs="Times New Roman"/>
          <w:color w:val="000000" w:themeColor="text1"/>
          <w:szCs w:val="24"/>
          <w:lang w:val="fr-FR"/>
        </w:rPr>
        <w:t>Đưa đất nước thoát ra khỏi bị bao vây về kinh tế.</w:t>
      </w:r>
    </w:p>
    <w:p w14:paraId="68B391CC"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eastAsia="Calibri" w:cs="Times New Roman"/>
          <w:color w:val="000000" w:themeColor="text1"/>
          <w:szCs w:val="24"/>
          <w:lang w:val="fr-FR"/>
        </w:rPr>
        <w:t>Bước đầu xoá bỏ cơ chế quản lí tập trung, bao cấp.</w:t>
      </w:r>
    </w:p>
    <w:p w14:paraId="4BED1CD8" w14:textId="77777777" w:rsidR="00180907" w:rsidRPr="00204B82" w:rsidRDefault="00180907" w:rsidP="00180907">
      <w:pPr>
        <w:spacing w:line="240" w:lineRule="auto"/>
        <w:jc w:val="both"/>
        <w:rPr>
          <w:rFonts w:cs="Times New Roman"/>
          <w:bCs/>
          <w:color w:val="000000" w:themeColor="text1"/>
          <w:szCs w:val="24"/>
        </w:rPr>
      </w:pPr>
      <w:r w:rsidRPr="00204B82">
        <w:rPr>
          <w:b/>
          <w:color w:val="000000" w:themeColor="text1"/>
        </w:rPr>
        <w:t xml:space="preserve">Câu 15. </w:t>
      </w:r>
      <w:r w:rsidRPr="00204B82">
        <w:rPr>
          <w:rFonts w:cs="Times New Roman"/>
          <w:bCs/>
          <w:color w:val="000000" w:themeColor="text1"/>
          <w:szCs w:val="24"/>
        </w:rPr>
        <w:t>Nhận xét nào sau đây phản ánh đúng tác động của các trung tâm, các tổ chức kinh tế, tài chính quốc tế và khu vực tới quan hệ quốc tế sau Chiến tranh lạnh?</w:t>
      </w:r>
    </w:p>
    <w:p w14:paraId="62786D39"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cs="Times New Roman"/>
          <w:bCs/>
          <w:color w:val="000000" w:themeColor="text1"/>
          <w:szCs w:val="24"/>
        </w:rPr>
        <w:t>Làm giảm dần sự phụ thuộc, tác động lẫn nhau giữa các quốc gia.</w:t>
      </w:r>
    </w:p>
    <w:p w14:paraId="41030CFB"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cs="Times New Roman"/>
          <w:bCs/>
          <w:color w:val="000000" w:themeColor="text1"/>
          <w:szCs w:val="24"/>
        </w:rPr>
        <w:t>Hạn chế sự phát triển của xu thế toàn cầu hóa sau Chiến tranh lạnh.</w:t>
      </w:r>
    </w:p>
    <w:p w14:paraId="2D15DAE4"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cs="Times New Roman"/>
          <w:bCs/>
          <w:color w:val="000000" w:themeColor="text1"/>
          <w:szCs w:val="24"/>
        </w:rPr>
        <w:t>Làm suy giảm hoàn toàn sức mạnh, tầm ảnh hưởng của các nước lớn.</w:t>
      </w:r>
    </w:p>
    <w:p w14:paraId="3A7B3146"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cs="Times New Roman"/>
          <w:bCs/>
          <w:color w:val="000000" w:themeColor="text1"/>
          <w:szCs w:val="24"/>
        </w:rPr>
        <w:t>Củng cố xu thế đa cực, nhiều trung tâm trong quan hệ quốc tế.</w:t>
      </w:r>
    </w:p>
    <w:p w14:paraId="231E191B" w14:textId="77777777" w:rsidR="00180907" w:rsidRPr="00204B82" w:rsidRDefault="00180907" w:rsidP="00180907">
      <w:pPr>
        <w:pStyle w:val="NoSpacing"/>
        <w:jc w:val="both"/>
        <w:rPr>
          <w:color w:val="000000" w:themeColor="text1"/>
          <w:sz w:val="24"/>
          <w:szCs w:val="24"/>
        </w:rPr>
      </w:pPr>
      <w:r w:rsidRPr="00204B82">
        <w:rPr>
          <w:b/>
          <w:color w:val="000000" w:themeColor="text1"/>
          <w:sz w:val="24"/>
        </w:rPr>
        <w:t xml:space="preserve">Câu 16. </w:t>
      </w:r>
      <w:r w:rsidRPr="00204B82">
        <w:rPr>
          <w:color w:val="000000" w:themeColor="text1"/>
          <w:sz w:val="24"/>
          <w:szCs w:val="24"/>
        </w:rPr>
        <w:t>Ở Việt Nam, c</w:t>
      </w:r>
      <w:r w:rsidRPr="00204B82">
        <w:rPr>
          <w:color w:val="000000" w:themeColor="text1"/>
          <w:sz w:val="24"/>
          <w:szCs w:val="24"/>
          <w:lang w:val="vi-VN"/>
        </w:rPr>
        <w:t>uộc kháng</w:t>
      </w:r>
      <w:r w:rsidRPr="00204B82">
        <w:rPr>
          <w:color w:val="000000" w:themeColor="text1"/>
          <w:sz w:val="24"/>
          <w:szCs w:val="24"/>
        </w:rPr>
        <w:t xml:space="preserve"> chiến chống Mỹ, cứu nước (1954 - 1975) có điểm mới nào sau đây so với cuộc kháng chiến chống thực dân Pháp </w:t>
      </w:r>
      <w:r w:rsidRPr="00204B82">
        <w:rPr>
          <w:color w:val="000000" w:themeColor="text1"/>
          <w:sz w:val="24"/>
          <w:szCs w:val="24"/>
          <w:lang w:val="vi-VN"/>
        </w:rPr>
        <w:t>(1945</w:t>
      </w:r>
      <w:r w:rsidRPr="00204B82">
        <w:rPr>
          <w:color w:val="000000" w:themeColor="text1"/>
          <w:sz w:val="24"/>
          <w:szCs w:val="24"/>
        </w:rPr>
        <w:t xml:space="preserve"> </w:t>
      </w:r>
      <w:r w:rsidRPr="00204B82">
        <w:rPr>
          <w:color w:val="000000" w:themeColor="text1"/>
          <w:sz w:val="24"/>
          <w:szCs w:val="24"/>
          <w:lang w:val="vi-VN"/>
        </w:rPr>
        <w:t>-</w:t>
      </w:r>
      <w:r w:rsidRPr="00204B82">
        <w:rPr>
          <w:color w:val="000000" w:themeColor="text1"/>
          <w:sz w:val="24"/>
          <w:szCs w:val="24"/>
        </w:rPr>
        <w:t xml:space="preserve"> </w:t>
      </w:r>
      <w:r w:rsidRPr="00204B82">
        <w:rPr>
          <w:color w:val="000000" w:themeColor="text1"/>
          <w:sz w:val="24"/>
          <w:szCs w:val="24"/>
          <w:lang w:val="vi-VN"/>
        </w:rPr>
        <w:t>1954)</w:t>
      </w:r>
      <w:r w:rsidRPr="00204B82">
        <w:rPr>
          <w:color w:val="000000" w:themeColor="text1"/>
          <w:sz w:val="24"/>
          <w:szCs w:val="24"/>
        </w:rPr>
        <w:t>?</w:t>
      </w:r>
    </w:p>
    <w:p w14:paraId="54B5F002"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cs="Times New Roman"/>
          <w:color w:val="000000" w:themeColor="text1"/>
          <w:szCs w:val="24"/>
        </w:rPr>
        <w:t>Thực hiện tư tưởng tiến công bằng sức mạnh của lực lượng vũ trang ba thứ quân.</w:t>
      </w:r>
    </w:p>
    <w:p w14:paraId="62C55657"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cs="Times New Roman"/>
          <w:color w:val="000000" w:themeColor="text1"/>
          <w:szCs w:val="24"/>
        </w:rPr>
        <w:t>Tiến hành tuần tự hai cuộc cách mạng ở hai miền đất nước với mục tiêu thống nhất.</w:t>
      </w:r>
    </w:p>
    <w:p w14:paraId="478E2ABC"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cs="Times New Roman"/>
          <w:color w:val="000000" w:themeColor="text1"/>
          <w:szCs w:val="24"/>
        </w:rPr>
        <w:t>Hoàn thành đồng thời nhiệm vụ kháng chiến và gây dựng cơ sở cho chế độ mới.</w:t>
      </w:r>
    </w:p>
    <w:p w14:paraId="340A540D"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cs="Times New Roman"/>
          <w:color w:val="000000" w:themeColor="text1"/>
          <w:szCs w:val="24"/>
        </w:rPr>
        <w:t>Kết hợp khởi nghĩa từng phần của quần chúng nhân dân với chiến tranh cách mạng.</w:t>
      </w:r>
    </w:p>
    <w:p w14:paraId="0B4743D4" w14:textId="77777777" w:rsidR="00180907" w:rsidRPr="00204B82" w:rsidRDefault="00180907" w:rsidP="00180907">
      <w:pPr>
        <w:spacing w:line="240" w:lineRule="auto"/>
        <w:jc w:val="both"/>
        <w:rPr>
          <w:rFonts w:eastAsia="Calibri" w:cs="Times New Roman"/>
          <w:color w:val="000000" w:themeColor="text1"/>
          <w:spacing w:val="-11"/>
          <w:kern w:val="2"/>
          <w:szCs w:val="24"/>
          <w14:ligatures w14:val="standardContextual"/>
        </w:rPr>
      </w:pPr>
      <w:r w:rsidRPr="00204B82">
        <w:rPr>
          <w:b/>
          <w:color w:val="000000" w:themeColor="text1"/>
        </w:rPr>
        <w:t xml:space="preserve">Câu 17. </w:t>
      </w:r>
      <w:r w:rsidRPr="00204B82">
        <w:rPr>
          <w:rFonts w:eastAsia="Calibri" w:cs="Times New Roman"/>
          <w:color w:val="000000" w:themeColor="text1"/>
          <w:spacing w:val="-11"/>
          <w:kern w:val="2"/>
          <w:szCs w:val="24"/>
          <w14:ligatures w14:val="standardContextual"/>
        </w:rPr>
        <w:t>Trong những năm 1923-1930, hoạt động ngoại giao của Nguyễn Ái Quốc chủ yếu diễn ra ở</w:t>
      </w:r>
    </w:p>
    <w:p w14:paraId="4801CBF8" w14:textId="77777777" w:rsidR="00180907" w:rsidRPr="00204B82" w:rsidRDefault="00180907" w:rsidP="00180907">
      <w:pPr>
        <w:tabs>
          <w:tab w:val="left" w:pos="283"/>
          <w:tab w:val="left" w:pos="5528"/>
        </w:tabs>
        <w:rPr>
          <w:color w:val="000000" w:themeColor="text1"/>
        </w:rPr>
      </w:pPr>
      <w:r w:rsidRPr="00204B82">
        <w:rPr>
          <w:rStyle w:val="YoungMixChar"/>
          <w:color w:val="000000" w:themeColor="text1"/>
        </w:rPr>
        <w:tab/>
        <w:t xml:space="preserve">A. </w:t>
      </w:r>
      <w:r w:rsidRPr="00204B82">
        <w:rPr>
          <w:rFonts w:eastAsia="Calibri" w:cs="Times New Roman"/>
          <w:color w:val="000000" w:themeColor="text1"/>
          <w:spacing w:val="-11"/>
          <w:kern w:val="2"/>
          <w:szCs w:val="24"/>
          <w14:ligatures w14:val="standardContextual"/>
        </w:rPr>
        <w:t>Liên Xô và Trung Quốc.</w:t>
      </w:r>
      <w:r w:rsidRPr="00204B82">
        <w:rPr>
          <w:rStyle w:val="YoungMixChar"/>
          <w:color w:val="000000" w:themeColor="text1"/>
        </w:rPr>
        <w:tab/>
        <w:t xml:space="preserve">B. </w:t>
      </w:r>
      <w:r w:rsidRPr="00204B82">
        <w:rPr>
          <w:rFonts w:eastAsia="Calibri" w:cs="Times New Roman"/>
          <w:color w:val="000000" w:themeColor="text1"/>
          <w:spacing w:val="-11"/>
          <w:kern w:val="2"/>
          <w:szCs w:val="24"/>
          <w14:ligatures w14:val="standardContextual"/>
        </w:rPr>
        <w:t>Pháp và Đức.</w:t>
      </w:r>
    </w:p>
    <w:p w14:paraId="07FACC87" w14:textId="77777777" w:rsidR="00180907" w:rsidRPr="00204B82" w:rsidRDefault="00180907" w:rsidP="00180907">
      <w:pPr>
        <w:tabs>
          <w:tab w:val="left" w:pos="283"/>
          <w:tab w:val="left" w:pos="5528"/>
        </w:tabs>
        <w:rPr>
          <w:color w:val="000000" w:themeColor="text1"/>
        </w:rPr>
      </w:pPr>
      <w:r w:rsidRPr="00204B82">
        <w:rPr>
          <w:rStyle w:val="YoungMixChar"/>
          <w:color w:val="000000" w:themeColor="text1"/>
        </w:rPr>
        <w:tab/>
        <w:t xml:space="preserve">C. </w:t>
      </w:r>
      <w:r w:rsidRPr="00204B82">
        <w:rPr>
          <w:rFonts w:eastAsia="Calibri" w:cs="Times New Roman"/>
          <w:color w:val="000000" w:themeColor="text1"/>
          <w:spacing w:val="-11"/>
          <w:kern w:val="2"/>
          <w:szCs w:val="24"/>
          <w14:ligatures w14:val="standardContextual"/>
        </w:rPr>
        <w:t>Anh và Mỹ.</w:t>
      </w:r>
      <w:r w:rsidRPr="00204B82">
        <w:rPr>
          <w:rStyle w:val="YoungMixChar"/>
          <w:color w:val="000000" w:themeColor="text1"/>
        </w:rPr>
        <w:tab/>
        <w:t xml:space="preserve">D. </w:t>
      </w:r>
      <w:r w:rsidRPr="00204B82">
        <w:rPr>
          <w:rFonts w:eastAsia="Calibri" w:cs="Times New Roman"/>
          <w:color w:val="000000" w:themeColor="text1"/>
          <w:spacing w:val="-11"/>
          <w:kern w:val="2"/>
          <w:szCs w:val="24"/>
          <w14:ligatures w14:val="standardContextual"/>
        </w:rPr>
        <w:t>Trung Quốc và Nhật Bản.</w:t>
      </w:r>
    </w:p>
    <w:p w14:paraId="3B850BF1" w14:textId="77777777" w:rsidR="00180907" w:rsidRPr="00204B82" w:rsidRDefault="00180907" w:rsidP="00180907">
      <w:pPr>
        <w:widowControl w:val="0"/>
        <w:tabs>
          <w:tab w:val="left" w:pos="284"/>
          <w:tab w:val="left" w:pos="2835"/>
          <w:tab w:val="left" w:pos="5387"/>
          <w:tab w:val="left" w:pos="7938"/>
        </w:tabs>
        <w:spacing w:line="240" w:lineRule="auto"/>
        <w:jc w:val="both"/>
        <w:rPr>
          <w:rFonts w:cs="Times New Roman"/>
          <w:color w:val="000000" w:themeColor="text1"/>
          <w:spacing w:val="4"/>
          <w:szCs w:val="24"/>
        </w:rPr>
      </w:pPr>
      <w:r w:rsidRPr="00204B82">
        <w:rPr>
          <w:b/>
          <w:color w:val="000000" w:themeColor="text1"/>
        </w:rPr>
        <w:t xml:space="preserve">Câu 18. </w:t>
      </w:r>
      <w:r w:rsidRPr="00204B82">
        <w:rPr>
          <w:rFonts w:cs="Times New Roman"/>
          <w:bCs/>
          <w:color w:val="000000" w:themeColor="text1"/>
          <w:spacing w:val="4"/>
          <w:szCs w:val="24"/>
          <w:lang w:val="vi-VN"/>
        </w:rPr>
        <w:t xml:space="preserve">Nội dung nào phản ánh </w:t>
      </w:r>
      <w:r w:rsidRPr="00204B82">
        <w:rPr>
          <w:rFonts w:cs="Times New Roman"/>
          <w:b/>
          <w:color w:val="000000" w:themeColor="text1"/>
          <w:spacing w:val="4"/>
          <w:szCs w:val="24"/>
          <w:lang w:val="vi-VN"/>
        </w:rPr>
        <w:t>không</w:t>
      </w:r>
      <w:r w:rsidRPr="00204B82">
        <w:rPr>
          <w:rFonts w:cs="Times New Roman"/>
          <w:bCs/>
          <w:color w:val="000000" w:themeColor="text1"/>
          <w:spacing w:val="4"/>
          <w:szCs w:val="24"/>
          <w:lang w:val="vi-VN"/>
        </w:rPr>
        <w:t xml:space="preserve"> đúng vai trò quyết định nhất của cách mạng miền Bắc đối với sự phát triển của cách mạng cả nước?</w:t>
      </w:r>
    </w:p>
    <w:p w14:paraId="7A27FF87"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cs="Times New Roman"/>
          <w:bCs/>
          <w:color w:val="000000" w:themeColor="text1"/>
          <w:szCs w:val="24"/>
          <w:lang w:val="vi-VN"/>
        </w:rPr>
        <w:t>Bảo vệ vững chắc căn cứ địa chung của cách mạng cả nước.</w:t>
      </w:r>
    </w:p>
    <w:p w14:paraId="6B82DC38"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cs="Times New Roman"/>
          <w:bCs/>
          <w:color w:val="000000" w:themeColor="text1"/>
          <w:szCs w:val="24"/>
          <w:lang w:val="vi-VN"/>
        </w:rPr>
        <w:t>Nối liền hậu phương quốc tế với chiến trường miền Nam.</w:t>
      </w:r>
    </w:p>
    <w:p w14:paraId="16474C0E"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cs="Times New Roman"/>
          <w:bCs/>
          <w:color w:val="000000" w:themeColor="text1"/>
          <w:szCs w:val="24"/>
          <w:lang w:val="vi-VN"/>
        </w:rPr>
        <w:t>Trực tiếp đánh thắng các chiến lược chiến tranh của Mỹ.</w:t>
      </w:r>
    </w:p>
    <w:p w14:paraId="483D645E"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cs="Times New Roman"/>
          <w:bCs/>
          <w:color w:val="000000" w:themeColor="text1"/>
          <w:szCs w:val="24"/>
          <w:lang w:val="vi-VN"/>
        </w:rPr>
        <w:t>Làm nghĩa vụ hậu phương của chiến tranh cách mạng.</w:t>
      </w:r>
    </w:p>
    <w:p w14:paraId="76403539" w14:textId="77777777" w:rsidR="00180907" w:rsidRPr="00204B82" w:rsidRDefault="00180907" w:rsidP="00180907">
      <w:pPr>
        <w:spacing w:line="240" w:lineRule="auto"/>
        <w:jc w:val="both"/>
        <w:rPr>
          <w:rFonts w:eastAsia="Calibri" w:cs="Times New Roman"/>
          <w:color w:val="000000" w:themeColor="text1"/>
          <w:spacing w:val="-11"/>
          <w:kern w:val="2"/>
          <w:szCs w:val="24"/>
          <w14:ligatures w14:val="standardContextual"/>
        </w:rPr>
      </w:pPr>
      <w:r w:rsidRPr="00204B82">
        <w:rPr>
          <w:b/>
          <w:color w:val="000000" w:themeColor="text1"/>
        </w:rPr>
        <w:t xml:space="preserve">Câu 19. </w:t>
      </w:r>
      <w:r w:rsidRPr="00204B82">
        <w:rPr>
          <w:rFonts w:cs="Times New Roman"/>
          <w:color w:val="000000" w:themeColor="text1"/>
          <w:spacing w:val="-11"/>
          <w:szCs w:val="24"/>
        </w:rPr>
        <w:t>Chiến thắng nào sau đây</w:t>
      </w:r>
      <w:r w:rsidRPr="00204B82">
        <w:rPr>
          <w:rFonts w:cs="Times New Roman"/>
          <w:b/>
          <w:color w:val="000000" w:themeColor="text1"/>
          <w:spacing w:val="-11"/>
          <w:szCs w:val="24"/>
        </w:rPr>
        <w:t xml:space="preserve"> </w:t>
      </w:r>
      <w:r w:rsidRPr="00204B82">
        <w:rPr>
          <w:rFonts w:eastAsia="Calibri" w:cs="Times New Roman"/>
          <w:color w:val="000000" w:themeColor="text1"/>
          <w:spacing w:val="-11"/>
          <w:kern w:val="2"/>
          <w:szCs w:val="24"/>
          <w14:ligatures w14:val="standardContextual"/>
        </w:rPr>
        <w:t>của quân dân Việt Nam đã làm phá sản kế hoạch Na-va của thực dân Pháp trong thời kì 1945-1954?</w:t>
      </w:r>
    </w:p>
    <w:p w14:paraId="1846CC10" w14:textId="77777777" w:rsidR="00180907" w:rsidRPr="00204B82" w:rsidRDefault="00180907" w:rsidP="00180907">
      <w:pPr>
        <w:tabs>
          <w:tab w:val="left" w:pos="283"/>
          <w:tab w:val="left" w:pos="5528"/>
        </w:tabs>
        <w:rPr>
          <w:color w:val="000000" w:themeColor="text1"/>
        </w:rPr>
      </w:pPr>
      <w:r w:rsidRPr="00204B82">
        <w:rPr>
          <w:rStyle w:val="YoungMixChar"/>
          <w:color w:val="000000" w:themeColor="text1"/>
        </w:rPr>
        <w:tab/>
        <w:t xml:space="preserve">A. </w:t>
      </w:r>
      <w:r w:rsidRPr="00204B82">
        <w:rPr>
          <w:rFonts w:eastAsia="Calibri" w:cs="Times New Roman"/>
          <w:color w:val="000000" w:themeColor="text1"/>
          <w:spacing w:val="-11"/>
          <w:kern w:val="2"/>
          <w:szCs w:val="24"/>
          <w14:ligatures w14:val="standardContextual"/>
        </w:rPr>
        <w:t>Chiến dịch Trần Hưng Đạo.</w:t>
      </w:r>
      <w:r w:rsidRPr="00204B82">
        <w:rPr>
          <w:rStyle w:val="YoungMixChar"/>
          <w:color w:val="000000" w:themeColor="text1"/>
        </w:rPr>
        <w:tab/>
        <w:t xml:space="preserve">B. </w:t>
      </w:r>
      <w:r w:rsidRPr="00204B82">
        <w:rPr>
          <w:rFonts w:eastAsia="Calibri" w:cs="Times New Roman"/>
          <w:color w:val="000000" w:themeColor="text1"/>
          <w:spacing w:val="-11"/>
          <w:kern w:val="2"/>
          <w:szCs w:val="24"/>
          <w14:ligatures w14:val="standardContextual"/>
        </w:rPr>
        <w:t>Chiến dịch Biên giới thu - đông.</w:t>
      </w:r>
    </w:p>
    <w:p w14:paraId="6F0F3B21" w14:textId="77777777" w:rsidR="00180907" w:rsidRPr="00204B82" w:rsidRDefault="00180907" w:rsidP="00180907">
      <w:pPr>
        <w:tabs>
          <w:tab w:val="left" w:pos="283"/>
          <w:tab w:val="left" w:pos="5528"/>
        </w:tabs>
        <w:rPr>
          <w:color w:val="000000" w:themeColor="text1"/>
        </w:rPr>
      </w:pPr>
      <w:r w:rsidRPr="00204B82">
        <w:rPr>
          <w:rStyle w:val="YoungMixChar"/>
          <w:color w:val="000000" w:themeColor="text1"/>
        </w:rPr>
        <w:tab/>
        <w:t xml:space="preserve">C. </w:t>
      </w:r>
      <w:r w:rsidRPr="00204B82">
        <w:rPr>
          <w:rFonts w:eastAsia="Calibri" w:cs="Times New Roman"/>
          <w:color w:val="000000" w:themeColor="text1"/>
          <w:spacing w:val="-11"/>
          <w:kern w:val="2"/>
          <w:szCs w:val="24"/>
          <w14:ligatures w14:val="standardContextual"/>
        </w:rPr>
        <w:t>Chiến dịch Điện Biên Phủ.</w:t>
      </w:r>
      <w:r w:rsidRPr="00204B82">
        <w:rPr>
          <w:rStyle w:val="YoungMixChar"/>
          <w:color w:val="000000" w:themeColor="text1"/>
        </w:rPr>
        <w:tab/>
        <w:t xml:space="preserve">D. </w:t>
      </w:r>
      <w:r w:rsidRPr="00204B82">
        <w:rPr>
          <w:rFonts w:eastAsia="Calibri" w:cs="Times New Roman"/>
          <w:color w:val="000000" w:themeColor="text1"/>
          <w:spacing w:val="-11"/>
          <w:kern w:val="2"/>
          <w:szCs w:val="24"/>
          <w14:ligatures w14:val="standardContextual"/>
        </w:rPr>
        <w:t>Chiến dịch Việt Bắc thu - đông.</w:t>
      </w:r>
    </w:p>
    <w:p w14:paraId="365C5F78" w14:textId="77777777" w:rsidR="00180907" w:rsidRPr="00204B82" w:rsidRDefault="00180907" w:rsidP="00180907">
      <w:pPr>
        <w:spacing w:line="240" w:lineRule="auto"/>
        <w:jc w:val="both"/>
        <w:rPr>
          <w:rFonts w:cs="Times New Roman"/>
          <w:bCs/>
          <w:color w:val="000000" w:themeColor="text1"/>
          <w:szCs w:val="24"/>
          <w:lang w:val="vi-VN"/>
        </w:rPr>
      </w:pPr>
      <w:r w:rsidRPr="00204B82">
        <w:rPr>
          <w:b/>
          <w:color w:val="000000" w:themeColor="text1"/>
        </w:rPr>
        <w:t xml:space="preserve">Câu 20. </w:t>
      </w:r>
      <w:r w:rsidRPr="00204B82">
        <w:rPr>
          <w:rFonts w:cs="Times New Roman"/>
          <w:bCs/>
          <w:color w:val="000000" w:themeColor="text1"/>
          <w:szCs w:val="24"/>
          <w:lang w:val="vi-VN"/>
        </w:rPr>
        <w:t>Bài học kinh nghiệm nào sau đây trong các cuộc kháng chiến thắng lợi của dân tộc Việt Nam từ thế kỉ X đến thế kỉ XV được Đảng Cộng sản Đông Dương vận dụng thành công trong Cách mạng tháng Tám năm 1945?</w:t>
      </w:r>
    </w:p>
    <w:p w14:paraId="10C74973"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cs="Times New Roman"/>
          <w:bCs/>
          <w:color w:val="000000" w:themeColor="text1"/>
          <w:szCs w:val="24"/>
          <w:lang w:val="vi-VN"/>
        </w:rPr>
        <w:t>Thực hiện kế sách “vườn không nhà trống”.</w:t>
      </w:r>
    </w:p>
    <w:p w14:paraId="485985DC"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cs="Times New Roman"/>
          <w:bCs/>
          <w:color w:val="000000" w:themeColor="text1"/>
          <w:szCs w:val="24"/>
          <w:lang w:val="vi-VN"/>
        </w:rPr>
        <w:t>Kết hợp tiến công quân sự với chiến tranh tâm lí.</w:t>
      </w:r>
    </w:p>
    <w:p w14:paraId="2D7134E5"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cs="Times New Roman"/>
          <w:bCs/>
          <w:color w:val="000000" w:themeColor="text1"/>
          <w:szCs w:val="24"/>
          <w:lang w:val="vi-VN"/>
        </w:rPr>
        <w:t>Phát huy tư tưởng “trung quân, ái quốc”.</w:t>
      </w:r>
    </w:p>
    <w:p w14:paraId="6B070536" w14:textId="77777777" w:rsidR="00180907" w:rsidRPr="00204B82" w:rsidRDefault="00180907" w:rsidP="00180907">
      <w:pPr>
        <w:tabs>
          <w:tab w:val="left" w:pos="283"/>
        </w:tabs>
        <w:rPr>
          <w:color w:val="000000" w:themeColor="text1"/>
        </w:rPr>
      </w:pPr>
      <w:r w:rsidRPr="00204B82">
        <w:rPr>
          <w:b/>
          <w:color w:val="000000" w:themeColor="text1"/>
        </w:rPr>
        <w:lastRenderedPageBreak/>
        <w:tab/>
        <w:t xml:space="preserve">D. </w:t>
      </w:r>
      <w:r w:rsidRPr="00204B82">
        <w:rPr>
          <w:rFonts w:cs="Times New Roman"/>
          <w:bCs/>
          <w:color w:val="000000" w:themeColor="text1"/>
          <w:szCs w:val="24"/>
          <w:lang w:val="vi-VN"/>
        </w:rPr>
        <w:t>Xây dựng và phát huy thế trận lòng dân.</w:t>
      </w:r>
    </w:p>
    <w:p w14:paraId="075FE886" w14:textId="77777777" w:rsidR="00180907" w:rsidRPr="00204B82" w:rsidRDefault="00180907" w:rsidP="00180907">
      <w:pPr>
        <w:spacing w:line="240" w:lineRule="auto"/>
        <w:rPr>
          <w:rFonts w:cs="Times New Roman"/>
          <w:color w:val="000000" w:themeColor="text1"/>
          <w:szCs w:val="24"/>
        </w:rPr>
      </w:pPr>
      <w:r w:rsidRPr="00204B82">
        <w:rPr>
          <w:b/>
          <w:color w:val="000000" w:themeColor="text1"/>
        </w:rPr>
        <w:t xml:space="preserve">Câu 21. </w:t>
      </w:r>
      <w:r w:rsidRPr="00204B82">
        <w:rPr>
          <w:rFonts w:cs="Times New Roman"/>
          <w:color w:val="000000" w:themeColor="text1"/>
          <w:szCs w:val="24"/>
        </w:rPr>
        <w:t>Thắng lợi nào sau đây của quân và dân Việt Nam đã làm phá sản hoàn toàn kế hoạch “đánh nhanh, thắng nhanh” của thực dân Pháp ?</w:t>
      </w:r>
    </w:p>
    <w:p w14:paraId="0568128F"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cs="Times New Roman"/>
          <w:color w:val="000000" w:themeColor="text1"/>
          <w:szCs w:val="24"/>
        </w:rPr>
        <w:t>Cuộc Tiến công chiến lược Đông - Xuân 1953-1954.</w:t>
      </w:r>
    </w:p>
    <w:p w14:paraId="049C9C12"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cs="Times New Roman"/>
          <w:color w:val="000000" w:themeColor="text1"/>
          <w:szCs w:val="24"/>
        </w:rPr>
        <w:t>Chiến dịch Điện Biên Phủ năm 1954.</w:t>
      </w:r>
    </w:p>
    <w:p w14:paraId="071C00C9"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cs="Times New Roman"/>
          <w:color w:val="000000" w:themeColor="text1"/>
          <w:szCs w:val="24"/>
        </w:rPr>
        <w:t>Chiến dịch Biên giới thu - đông năm 1950.</w:t>
      </w:r>
    </w:p>
    <w:p w14:paraId="5856D2DE"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cs="Times New Roman"/>
          <w:color w:val="000000" w:themeColor="text1"/>
          <w:szCs w:val="24"/>
        </w:rPr>
        <w:t>Chiến dịch Việt Bắc thu - đông năm 1947.</w:t>
      </w:r>
    </w:p>
    <w:p w14:paraId="15E4832A" w14:textId="77777777" w:rsidR="00180907" w:rsidRPr="00204B82" w:rsidRDefault="00180907" w:rsidP="00180907">
      <w:pPr>
        <w:tabs>
          <w:tab w:val="left" w:pos="560"/>
          <w:tab w:val="left" w:pos="3100"/>
          <w:tab w:val="left" w:pos="5660"/>
          <w:tab w:val="left" w:pos="8220"/>
        </w:tabs>
        <w:spacing w:line="240" w:lineRule="auto"/>
        <w:jc w:val="both"/>
        <w:rPr>
          <w:rFonts w:cs="Times New Roman"/>
          <w:color w:val="000000" w:themeColor="text1"/>
          <w:szCs w:val="24"/>
        </w:rPr>
      </w:pPr>
      <w:r w:rsidRPr="00204B82">
        <w:rPr>
          <w:rFonts w:eastAsia="Aptos" w:cs="Times New Roman"/>
          <w:b/>
          <w:bCs/>
          <w:color w:val="000000" w:themeColor="text1"/>
          <w:szCs w:val="24"/>
        </w:rPr>
        <w:t>Cho tư liệu sau đây và trả lời các câu hỏi từ 22 đến 24:</w:t>
      </w:r>
    </w:p>
    <w:p w14:paraId="7A88A70A" w14:textId="77777777" w:rsidR="00180907" w:rsidRPr="00204B82" w:rsidRDefault="00180907" w:rsidP="00180907">
      <w:pPr>
        <w:pStyle w:val="BodyText"/>
        <w:ind w:left="0" w:firstLine="720"/>
        <w:jc w:val="both"/>
        <w:rPr>
          <w:color w:val="000000" w:themeColor="text1"/>
        </w:rPr>
      </w:pPr>
      <w:r w:rsidRPr="00204B82">
        <w:rPr>
          <w:color w:val="000000" w:themeColor="text1"/>
        </w:rPr>
        <w:t xml:space="preserve">“Kế hoạch tổng thể xây dựng </w:t>
      </w:r>
      <w:bookmarkStart w:id="0" w:name="_Hlk192493703"/>
      <w:r w:rsidRPr="00204B82">
        <w:rPr>
          <w:color w:val="000000" w:themeColor="text1"/>
        </w:rPr>
        <w:t>Cộng đồng Văn hó</w:t>
      </w:r>
      <w:r w:rsidRPr="00204B82">
        <w:rPr>
          <w:color w:val="000000" w:themeColor="text1"/>
          <w:lang w:val="en-US"/>
        </w:rPr>
        <w:t>a</w:t>
      </w:r>
      <w:r w:rsidRPr="00204B82">
        <w:rPr>
          <w:color w:val="000000" w:themeColor="text1"/>
        </w:rPr>
        <w:t xml:space="preserve"> - Xã hội </w:t>
      </w:r>
      <w:bookmarkEnd w:id="0"/>
      <w:r w:rsidRPr="00204B82">
        <w:rPr>
          <w:color w:val="000000" w:themeColor="text1"/>
        </w:rPr>
        <w:t>ASEAN (2009) xác định sáu nội dung chính bao gồm: phát triển con người; phúc lợi và bảo hiểm xã hội; bình đẳng xã hội và các quyền; bảo đảm bền vững về môi trường; xây dựng bản sắc ASEAN; thu hẹp khoảng cách phát triển”.</w:t>
      </w:r>
    </w:p>
    <w:p w14:paraId="677D2118" w14:textId="77777777" w:rsidR="00180907" w:rsidRPr="00204B82" w:rsidRDefault="00180907" w:rsidP="00180907">
      <w:pPr>
        <w:pStyle w:val="BodyText"/>
        <w:jc w:val="both"/>
        <w:rPr>
          <w:color w:val="000000" w:themeColor="text1"/>
        </w:rPr>
      </w:pPr>
      <w:r w:rsidRPr="00204B82">
        <w:rPr>
          <w:iCs/>
          <w:color w:val="000000" w:themeColor="text1"/>
        </w:rPr>
        <w:t>(Bộ Công thương</w:t>
      </w:r>
      <w:r w:rsidRPr="00204B82">
        <w:rPr>
          <w:i/>
          <w:iCs/>
          <w:color w:val="000000" w:themeColor="text1"/>
        </w:rPr>
        <w:t>, Cộng đồng Kinh tế ASEAN 2015,</w:t>
      </w:r>
      <w:r w:rsidRPr="00204B82">
        <w:rPr>
          <w:color w:val="000000" w:themeColor="text1"/>
          <w:lang w:val="en-US"/>
        </w:rPr>
        <w:t xml:space="preserve"> </w:t>
      </w:r>
      <w:r w:rsidRPr="00204B82">
        <w:rPr>
          <w:iCs/>
          <w:color w:val="000000" w:themeColor="text1"/>
        </w:rPr>
        <w:t>NXB Thế giới, 2016, tr.10)</w:t>
      </w:r>
    </w:p>
    <w:p w14:paraId="466B764D" w14:textId="77777777" w:rsidR="00180907" w:rsidRPr="00204B82" w:rsidRDefault="00180907" w:rsidP="00180907">
      <w:pPr>
        <w:pStyle w:val="BodyText"/>
        <w:ind w:left="0"/>
        <w:jc w:val="both"/>
        <w:rPr>
          <w:color w:val="000000" w:themeColor="text1"/>
          <w:lang w:val="en-US"/>
        </w:rPr>
      </w:pPr>
      <w:r w:rsidRPr="00204B82">
        <w:rPr>
          <w:b/>
          <w:color w:val="000000" w:themeColor="text1"/>
        </w:rPr>
        <w:t xml:space="preserve">Câu 22. </w:t>
      </w:r>
      <w:r w:rsidRPr="00204B82">
        <w:rPr>
          <w:color w:val="000000" w:themeColor="text1"/>
        </w:rPr>
        <w:t>Mục tiêu chung của Cộng đồng Văn hóa - Xã hội ASEAN l</w:t>
      </w:r>
      <w:r w:rsidRPr="00204B82">
        <w:rPr>
          <w:color w:val="000000" w:themeColor="text1"/>
          <w:lang w:val="en-US"/>
        </w:rPr>
        <w:t>à</w:t>
      </w:r>
    </w:p>
    <w:p w14:paraId="23A646FC"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cs="Times New Roman"/>
          <w:color w:val="000000" w:themeColor="text1"/>
          <w:szCs w:val="24"/>
        </w:rPr>
        <w:t>thành lập một liên minh quân sự chung giữa các nước ASEAN.</w:t>
      </w:r>
    </w:p>
    <w:p w14:paraId="3CFDF150"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cs="Times New Roman"/>
          <w:color w:val="000000" w:themeColor="text1"/>
          <w:szCs w:val="24"/>
        </w:rPr>
        <w:t>xây dựng một cộng đồng gắn kết, phát triển bền vững, có bản sắc chung.</w:t>
      </w:r>
    </w:p>
    <w:p w14:paraId="751F53A4"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cs="Times New Roman"/>
          <w:color w:val="000000" w:themeColor="text1"/>
          <w:szCs w:val="24"/>
        </w:rPr>
        <w:t>tăng cường hợp tác kinh tế, du lịch và thương mại trong khu vực.</w:t>
      </w:r>
    </w:p>
    <w:p w14:paraId="4DD8A2A7"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cs="Times New Roman"/>
          <w:color w:val="000000" w:themeColor="text1"/>
          <w:szCs w:val="24"/>
        </w:rPr>
        <w:t>thực hiện chính sách đối ngoại thống nhất giữa các nước ASEAN.</w:t>
      </w:r>
    </w:p>
    <w:p w14:paraId="0AE4C60D" w14:textId="77777777" w:rsidR="00180907" w:rsidRPr="00204B82" w:rsidRDefault="00180907" w:rsidP="00180907">
      <w:pPr>
        <w:pStyle w:val="BodyText"/>
        <w:ind w:left="0"/>
        <w:jc w:val="both"/>
        <w:rPr>
          <w:color w:val="000000" w:themeColor="text1"/>
        </w:rPr>
      </w:pPr>
      <w:r w:rsidRPr="00204B82">
        <w:rPr>
          <w:b/>
          <w:color w:val="000000" w:themeColor="text1"/>
        </w:rPr>
        <w:t xml:space="preserve">Câu 23. </w:t>
      </w:r>
      <w:r w:rsidRPr="00204B82">
        <w:rPr>
          <w:color w:val="000000" w:themeColor="text1"/>
        </w:rPr>
        <w:t>Kế hoạch tổng thể xây dựng Cộng đồng Văn hóa - Xã hội ASEAN (2009) xác định</w:t>
      </w:r>
    </w:p>
    <w:p w14:paraId="058E8AFC" w14:textId="77777777" w:rsidR="00180907" w:rsidRPr="00204B82" w:rsidRDefault="00180907" w:rsidP="00180907">
      <w:pPr>
        <w:tabs>
          <w:tab w:val="left" w:pos="283"/>
          <w:tab w:val="left" w:pos="5528"/>
        </w:tabs>
        <w:rPr>
          <w:color w:val="000000" w:themeColor="text1"/>
        </w:rPr>
      </w:pPr>
      <w:r w:rsidRPr="00204B82">
        <w:rPr>
          <w:rStyle w:val="YoungMixChar"/>
          <w:color w:val="000000" w:themeColor="text1"/>
        </w:rPr>
        <w:tab/>
        <w:t xml:space="preserve">A. </w:t>
      </w:r>
      <w:r w:rsidRPr="00204B82">
        <w:rPr>
          <w:rFonts w:cs="Times New Roman"/>
          <w:color w:val="000000" w:themeColor="text1"/>
          <w:szCs w:val="24"/>
        </w:rPr>
        <w:t>xây dựng văn hóa.</w:t>
      </w:r>
      <w:r w:rsidRPr="00204B82">
        <w:rPr>
          <w:rStyle w:val="YoungMixChar"/>
          <w:color w:val="000000" w:themeColor="text1"/>
        </w:rPr>
        <w:tab/>
        <w:t xml:space="preserve">B. </w:t>
      </w:r>
      <w:r w:rsidRPr="00204B82">
        <w:rPr>
          <w:rFonts w:cs="Times New Roman"/>
          <w:color w:val="000000" w:themeColor="text1"/>
          <w:szCs w:val="24"/>
        </w:rPr>
        <w:t>bốn nội dung chính.</w:t>
      </w:r>
    </w:p>
    <w:p w14:paraId="4876AA1B" w14:textId="77777777" w:rsidR="00180907" w:rsidRPr="00204B82" w:rsidRDefault="00180907" w:rsidP="00180907">
      <w:pPr>
        <w:tabs>
          <w:tab w:val="left" w:pos="283"/>
          <w:tab w:val="left" w:pos="5528"/>
        </w:tabs>
        <w:rPr>
          <w:color w:val="000000" w:themeColor="text1"/>
        </w:rPr>
      </w:pPr>
      <w:r w:rsidRPr="00204B82">
        <w:rPr>
          <w:rStyle w:val="YoungMixChar"/>
          <w:color w:val="000000" w:themeColor="text1"/>
        </w:rPr>
        <w:tab/>
        <w:t xml:space="preserve">C. </w:t>
      </w:r>
      <w:r w:rsidRPr="00204B82">
        <w:rPr>
          <w:rFonts w:cs="Times New Roman"/>
          <w:color w:val="000000" w:themeColor="text1"/>
          <w:szCs w:val="24"/>
        </w:rPr>
        <w:t>ba trụ cột chính.</w:t>
      </w:r>
      <w:r w:rsidRPr="00204B82">
        <w:rPr>
          <w:rStyle w:val="YoungMixChar"/>
          <w:color w:val="000000" w:themeColor="text1"/>
        </w:rPr>
        <w:tab/>
        <w:t xml:space="preserve">D. </w:t>
      </w:r>
      <w:r w:rsidRPr="00204B82">
        <w:rPr>
          <w:rFonts w:cs="Times New Roman"/>
          <w:color w:val="000000" w:themeColor="text1"/>
          <w:szCs w:val="24"/>
        </w:rPr>
        <w:t>sáu nội dung chính.</w:t>
      </w:r>
    </w:p>
    <w:p w14:paraId="0B68AF5E" w14:textId="77777777" w:rsidR="00180907" w:rsidRPr="00204B82" w:rsidRDefault="00180907" w:rsidP="00180907">
      <w:pPr>
        <w:pStyle w:val="BodyText"/>
        <w:ind w:left="0"/>
        <w:jc w:val="both"/>
        <w:rPr>
          <w:color w:val="000000" w:themeColor="text1"/>
        </w:rPr>
      </w:pPr>
      <w:r w:rsidRPr="00204B82">
        <w:rPr>
          <w:b/>
          <w:color w:val="000000" w:themeColor="text1"/>
        </w:rPr>
        <w:t xml:space="preserve">Câu 24. </w:t>
      </w:r>
      <w:r w:rsidRPr="00204B82">
        <w:rPr>
          <w:color w:val="000000" w:themeColor="text1"/>
        </w:rPr>
        <w:t>Bình đẳng xã hội là một nội dung quan trọng của Cộng đồng Văn hó</w:t>
      </w:r>
      <w:r w:rsidRPr="00204B82">
        <w:rPr>
          <w:color w:val="000000" w:themeColor="text1"/>
          <w:lang w:val="en-US"/>
        </w:rPr>
        <w:t xml:space="preserve">a </w:t>
      </w:r>
      <w:r w:rsidRPr="00204B82">
        <w:rPr>
          <w:color w:val="000000" w:themeColor="text1"/>
        </w:rPr>
        <w:t>-</w:t>
      </w:r>
      <w:r w:rsidRPr="00204B82">
        <w:rPr>
          <w:color w:val="000000" w:themeColor="text1"/>
          <w:lang w:val="en-US"/>
        </w:rPr>
        <w:t xml:space="preserve"> </w:t>
      </w:r>
      <w:r w:rsidRPr="00204B82">
        <w:rPr>
          <w:color w:val="000000" w:themeColor="text1"/>
        </w:rPr>
        <w:t>Xã hội ASEAN vì</w:t>
      </w:r>
    </w:p>
    <w:p w14:paraId="4A1C6FA8" w14:textId="77777777" w:rsidR="00180907" w:rsidRPr="00204B82" w:rsidRDefault="00180907" w:rsidP="00180907">
      <w:pPr>
        <w:tabs>
          <w:tab w:val="left" w:pos="283"/>
          <w:tab w:val="left" w:pos="5528"/>
        </w:tabs>
        <w:rPr>
          <w:color w:val="000000" w:themeColor="text1"/>
        </w:rPr>
      </w:pPr>
      <w:r w:rsidRPr="00204B82">
        <w:rPr>
          <w:rStyle w:val="YoungMixChar"/>
          <w:color w:val="000000" w:themeColor="text1"/>
        </w:rPr>
        <w:tab/>
        <w:t xml:space="preserve">A. </w:t>
      </w:r>
      <w:r w:rsidRPr="00204B82">
        <w:rPr>
          <w:rFonts w:cs="Times New Roman"/>
          <w:color w:val="000000" w:themeColor="text1"/>
          <w:szCs w:val="24"/>
        </w:rPr>
        <w:t>tạo sự phân hóa giàu nghèo.</w:t>
      </w:r>
      <w:r w:rsidRPr="00204B82">
        <w:rPr>
          <w:rStyle w:val="YoungMixChar"/>
          <w:color w:val="000000" w:themeColor="text1"/>
        </w:rPr>
        <w:tab/>
        <w:t xml:space="preserve">B. </w:t>
      </w:r>
      <w:r w:rsidRPr="00204B82">
        <w:rPr>
          <w:rFonts w:cs="Times New Roman"/>
          <w:color w:val="000000" w:themeColor="text1"/>
          <w:szCs w:val="24"/>
        </w:rPr>
        <w:t>giữ nguyên các chính sách cũ.</w:t>
      </w:r>
    </w:p>
    <w:p w14:paraId="3FF456F3" w14:textId="77777777" w:rsidR="00180907" w:rsidRPr="00204B82" w:rsidRDefault="00180907" w:rsidP="00180907">
      <w:pPr>
        <w:tabs>
          <w:tab w:val="left" w:pos="283"/>
          <w:tab w:val="left" w:pos="5528"/>
        </w:tabs>
        <w:rPr>
          <w:color w:val="000000" w:themeColor="text1"/>
        </w:rPr>
      </w:pPr>
      <w:r w:rsidRPr="00204B82">
        <w:rPr>
          <w:rStyle w:val="YoungMixChar"/>
          <w:color w:val="000000" w:themeColor="text1"/>
        </w:rPr>
        <w:tab/>
        <w:t xml:space="preserve">C. </w:t>
      </w:r>
      <w:r w:rsidRPr="00204B82">
        <w:rPr>
          <w:rFonts w:cs="Times New Roman"/>
          <w:color w:val="000000" w:themeColor="text1"/>
          <w:szCs w:val="24"/>
        </w:rPr>
        <w:t>chỉ giúp đỡ một số quốc gia.</w:t>
      </w:r>
      <w:r w:rsidRPr="00204B82">
        <w:rPr>
          <w:rStyle w:val="YoungMixChar"/>
          <w:color w:val="000000" w:themeColor="text1"/>
        </w:rPr>
        <w:tab/>
        <w:t xml:space="preserve">D. </w:t>
      </w:r>
      <w:r w:rsidRPr="00204B82">
        <w:rPr>
          <w:rFonts w:cs="Times New Roman"/>
          <w:color w:val="000000" w:themeColor="text1"/>
          <w:szCs w:val="24"/>
        </w:rPr>
        <w:t>đảm bảo quyền con người.</w:t>
      </w:r>
    </w:p>
    <w:p w14:paraId="1BB876BB" w14:textId="77777777" w:rsidR="00180907" w:rsidRPr="00204B82" w:rsidRDefault="00180907" w:rsidP="00180907">
      <w:pPr>
        <w:spacing w:line="240" w:lineRule="auto"/>
        <w:jc w:val="both"/>
        <w:rPr>
          <w:rFonts w:cs="Times New Roman"/>
          <w:color w:val="000000" w:themeColor="text1"/>
          <w:szCs w:val="24"/>
        </w:rPr>
      </w:pPr>
      <w:r w:rsidRPr="00204B82">
        <w:rPr>
          <w:rFonts w:cs="Times New Roman"/>
          <w:b/>
          <w:bCs/>
          <w:color w:val="000000" w:themeColor="text1"/>
          <w:szCs w:val="24"/>
        </w:rPr>
        <w:t>PHẦN II. Câu trắc nghiệm đúng sai.</w:t>
      </w:r>
      <w:r w:rsidRPr="00204B82">
        <w:rPr>
          <w:rFonts w:cs="Times New Roman"/>
          <w:color w:val="000000" w:themeColor="text1"/>
          <w:szCs w:val="24"/>
        </w:rPr>
        <w:t xml:space="preserve"> Thí sinh trả lời từ câu 1 đến câu 4. Trong mỗi ý </w:t>
      </w:r>
      <w:r w:rsidRPr="00204B82">
        <w:rPr>
          <w:rFonts w:cs="Times New Roman"/>
          <w:b/>
          <w:bCs/>
          <w:color w:val="000000" w:themeColor="text1"/>
          <w:szCs w:val="24"/>
        </w:rPr>
        <w:t>a)</w:t>
      </w:r>
      <w:r w:rsidRPr="00204B82">
        <w:rPr>
          <w:rFonts w:cs="Times New Roman"/>
          <w:color w:val="000000" w:themeColor="text1"/>
          <w:szCs w:val="24"/>
        </w:rPr>
        <w:t xml:space="preserve">, </w:t>
      </w:r>
      <w:r w:rsidRPr="00204B82">
        <w:rPr>
          <w:rFonts w:cs="Times New Roman"/>
          <w:b/>
          <w:bCs/>
          <w:color w:val="000000" w:themeColor="text1"/>
          <w:szCs w:val="24"/>
        </w:rPr>
        <w:t>b)</w:t>
      </w:r>
      <w:r w:rsidRPr="00204B82">
        <w:rPr>
          <w:rFonts w:cs="Times New Roman"/>
          <w:color w:val="000000" w:themeColor="text1"/>
          <w:szCs w:val="24"/>
        </w:rPr>
        <w:t>,</w:t>
      </w:r>
      <w:r w:rsidRPr="00204B82">
        <w:rPr>
          <w:rFonts w:cs="Times New Roman"/>
          <w:b/>
          <w:bCs/>
          <w:color w:val="000000" w:themeColor="text1"/>
          <w:szCs w:val="24"/>
        </w:rPr>
        <w:t xml:space="preserve"> c)</w:t>
      </w:r>
      <w:r w:rsidRPr="00204B82">
        <w:rPr>
          <w:rFonts w:cs="Times New Roman"/>
          <w:color w:val="000000" w:themeColor="text1"/>
          <w:szCs w:val="24"/>
        </w:rPr>
        <w:t xml:space="preserve">, </w:t>
      </w:r>
      <w:r w:rsidRPr="00204B82">
        <w:rPr>
          <w:rFonts w:cs="Times New Roman"/>
          <w:b/>
          <w:bCs/>
          <w:color w:val="000000" w:themeColor="text1"/>
          <w:szCs w:val="24"/>
        </w:rPr>
        <w:t>d)</w:t>
      </w:r>
      <w:r w:rsidRPr="00204B82">
        <w:rPr>
          <w:rFonts w:cs="Times New Roman"/>
          <w:color w:val="000000" w:themeColor="text1"/>
          <w:szCs w:val="24"/>
        </w:rPr>
        <w:t xml:space="preserve"> ở mỗi câu, thí sinh chọn đúng hoặc sai.</w:t>
      </w:r>
    </w:p>
    <w:p w14:paraId="0EAF9E3B" w14:textId="77777777" w:rsidR="00180907" w:rsidRPr="00204B82" w:rsidRDefault="00180907" w:rsidP="00180907">
      <w:pPr>
        <w:spacing w:line="240" w:lineRule="auto"/>
        <w:jc w:val="both"/>
        <w:rPr>
          <w:rFonts w:eastAsia="Calibri" w:cs="Times New Roman"/>
          <w:bCs/>
          <w:noProof/>
          <w:color w:val="000000" w:themeColor="text1"/>
          <w:szCs w:val="24"/>
        </w:rPr>
      </w:pPr>
      <w:r w:rsidRPr="00204B82">
        <w:rPr>
          <w:b/>
          <w:color w:val="000000" w:themeColor="text1"/>
        </w:rPr>
        <w:t xml:space="preserve">Câu 1. </w:t>
      </w:r>
      <w:r w:rsidRPr="00204B82">
        <w:rPr>
          <w:rFonts w:eastAsia="Calibri" w:cs="Times New Roman"/>
          <w:bCs/>
          <w:noProof/>
          <w:color w:val="000000" w:themeColor="text1"/>
          <w:szCs w:val="24"/>
        </w:rPr>
        <w:t>Cho đoạn tư liệu sau đây:</w:t>
      </w:r>
    </w:p>
    <w:p w14:paraId="0255FD0D" w14:textId="77777777" w:rsidR="00180907" w:rsidRPr="00204B82" w:rsidRDefault="00180907" w:rsidP="00180907">
      <w:pPr>
        <w:spacing w:line="240" w:lineRule="auto"/>
        <w:ind w:firstLine="20"/>
        <w:jc w:val="both"/>
        <w:rPr>
          <w:rFonts w:eastAsia="Times New Roman" w:cs="Times New Roman"/>
          <w:i/>
          <w:color w:val="000000" w:themeColor="text1"/>
          <w:szCs w:val="24"/>
        </w:rPr>
      </w:pPr>
      <w:r w:rsidRPr="00204B82">
        <w:rPr>
          <w:rFonts w:eastAsia="Times New Roman" w:cs="Times New Roman"/>
          <w:i/>
          <w:color w:val="000000" w:themeColor="text1"/>
          <w:szCs w:val="24"/>
        </w:rPr>
        <w:t>“Bằng cuộc Tổng tiến công và nổi dậy mùa Xuân 1975, nhân dân Việt Nam đã làm tan rã toàn bộ chính quyền và quân đội Sài Gòn, công cụ của chủ nghĩa thực dân mới, rửa sạch nỗi nhục mất nước, xoá bỏ sự chia cắt đất nước, thu non sông về một mối, hoàn thành thống nhất đất nước về mặt lãnh thổ. Cuộc trường chinh 30 năm kể từ khi nước Việt Nam Dân chủ Cộng hoà  ra đời đã đi tới đích”.</w:t>
      </w:r>
    </w:p>
    <w:p w14:paraId="37D9975E" w14:textId="77777777" w:rsidR="00180907" w:rsidRPr="00204B82" w:rsidRDefault="00180907" w:rsidP="00180907">
      <w:pPr>
        <w:spacing w:line="240" w:lineRule="auto"/>
        <w:ind w:left="2340" w:hanging="2340"/>
        <w:jc w:val="right"/>
        <w:rPr>
          <w:rFonts w:eastAsia="Calibri" w:cs="Times New Roman"/>
          <w:color w:val="000000" w:themeColor="text1"/>
          <w:szCs w:val="24"/>
        </w:rPr>
      </w:pPr>
      <w:r w:rsidRPr="00204B82">
        <w:rPr>
          <w:rFonts w:eastAsia="Times New Roman" w:cs="Times New Roman"/>
          <w:color w:val="000000" w:themeColor="text1"/>
          <w:szCs w:val="24"/>
        </w:rPr>
        <w:t xml:space="preserve">(Vũ Quang Hiển - Đoàn Thị Yến (Đồng chủ biên), </w:t>
      </w:r>
      <w:r w:rsidRPr="00204B82">
        <w:rPr>
          <w:rFonts w:eastAsia="Times New Roman" w:cs="Times New Roman"/>
          <w:i/>
          <w:color w:val="000000" w:themeColor="text1"/>
          <w:szCs w:val="24"/>
        </w:rPr>
        <w:t>Chiến tranh nhân dân Việt Nam thời kỳ 1945 - 1975</w:t>
      </w:r>
      <w:r w:rsidRPr="00204B82">
        <w:rPr>
          <w:rFonts w:eastAsia="Times New Roman" w:cs="Times New Roman"/>
          <w:color w:val="000000" w:themeColor="text1"/>
          <w:szCs w:val="24"/>
        </w:rPr>
        <w:t>, Nxb Đại học Thái Nguyên, Thái Nguyên, 2022, tr.655)</w:t>
      </w:r>
    </w:p>
    <w:p w14:paraId="3190BB1B"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eastAsia="Times New Roman" w:cs="Times New Roman"/>
          <w:color w:val="000000" w:themeColor="text1"/>
          <w:szCs w:val="24"/>
        </w:rPr>
        <w:t>Cuộc kháng chiến chống Mỹ, cứu nước là cuộc chiến tranh cục bộ lớn nhất, phản ánh rõ nét nhất mâu thuẫn Đông - Tây trong quan hệ quốc tế nửa sau thế kỉ XX.</w:t>
      </w:r>
    </w:p>
    <w:p w14:paraId="1866D001"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eastAsia="Times New Roman" w:cs="Times New Roman"/>
          <w:color w:val="000000" w:themeColor="text1"/>
          <w:szCs w:val="24"/>
        </w:rPr>
        <w:t>Cuộc Tổng tiến công và nổi dậy Xuân 1975 đã làm tan rã toàn bộ chính quyền và quân đội Sài Gòn.</w:t>
      </w:r>
    </w:p>
    <w:p w14:paraId="3B467DFF"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eastAsia="Times New Roman" w:cs="Times New Roman"/>
          <w:color w:val="000000" w:themeColor="text1"/>
          <w:szCs w:val="24"/>
        </w:rPr>
        <w:t>Cuộc kháng chiến chống Mỹ, cứu nước đã góp phần làm sụp đổ hoàn toàn chủ nghĩa thực dân kiểu cũ, tác động mạnh mẽ đến tình hình nước Mỹ và thế giới, cổ vũ mạnh mẽ phong trào giải phóng dân tộc.</w:t>
      </w:r>
    </w:p>
    <w:p w14:paraId="1A5C6BFE"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eastAsia="Times New Roman" w:cs="Times New Roman"/>
          <w:color w:val="000000" w:themeColor="text1"/>
          <w:szCs w:val="24"/>
        </w:rPr>
        <w:t>Với thắng lợi của cuộc Tổng tiến công và nổi dậy Xuân 1975, Việt Nam đã xoá bỏ sự chia cắt đất nước, hoàn thành trọn vẹn sự nghiệp thống nhất đất nước cả về mặt lãnh thổ và nhà nước.</w:t>
      </w:r>
    </w:p>
    <w:p w14:paraId="66A7A645" w14:textId="77777777" w:rsidR="00180907" w:rsidRPr="00204B82" w:rsidRDefault="00180907" w:rsidP="00180907">
      <w:pPr>
        <w:pStyle w:val="Heading1"/>
        <w:ind w:left="0"/>
        <w:rPr>
          <w:color w:val="000000" w:themeColor="text1"/>
        </w:rPr>
      </w:pPr>
      <w:r w:rsidRPr="00204B82">
        <w:rPr>
          <w:color w:val="000000" w:themeColor="text1"/>
        </w:rPr>
        <w:t>Câu 2. Cho đoạn</w:t>
      </w:r>
      <w:r w:rsidRPr="00204B82">
        <w:rPr>
          <w:color w:val="000000" w:themeColor="text1"/>
          <w:spacing w:val="-3"/>
        </w:rPr>
        <w:t xml:space="preserve"> </w:t>
      </w:r>
      <w:r w:rsidRPr="00204B82">
        <w:rPr>
          <w:color w:val="000000" w:themeColor="text1"/>
        </w:rPr>
        <w:t>tư</w:t>
      </w:r>
      <w:r w:rsidRPr="00204B82">
        <w:rPr>
          <w:color w:val="000000" w:themeColor="text1"/>
          <w:spacing w:val="-1"/>
        </w:rPr>
        <w:t xml:space="preserve"> </w:t>
      </w:r>
      <w:r w:rsidRPr="00204B82">
        <w:rPr>
          <w:color w:val="000000" w:themeColor="text1"/>
        </w:rPr>
        <w:t>liệu</w:t>
      </w:r>
      <w:r w:rsidRPr="00204B82">
        <w:rPr>
          <w:color w:val="000000" w:themeColor="text1"/>
          <w:spacing w:val="-1"/>
        </w:rPr>
        <w:t xml:space="preserve"> </w:t>
      </w:r>
      <w:r w:rsidRPr="00204B82">
        <w:rPr>
          <w:color w:val="000000" w:themeColor="text1"/>
        </w:rPr>
        <w:t>sau</w:t>
      </w:r>
      <w:r w:rsidRPr="00204B82">
        <w:rPr>
          <w:color w:val="000000" w:themeColor="text1"/>
          <w:spacing w:val="-2"/>
        </w:rPr>
        <w:t xml:space="preserve"> </w:t>
      </w:r>
      <w:r w:rsidRPr="00204B82">
        <w:rPr>
          <w:color w:val="000000" w:themeColor="text1"/>
          <w:spacing w:val="-4"/>
        </w:rPr>
        <w:t>đây:</w:t>
      </w:r>
    </w:p>
    <w:p w14:paraId="48A28B58" w14:textId="77777777" w:rsidR="00180907" w:rsidRPr="00204B82" w:rsidRDefault="00180907" w:rsidP="00180907">
      <w:pPr>
        <w:spacing w:line="240" w:lineRule="auto"/>
        <w:ind w:firstLine="720"/>
        <w:jc w:val="both"/>
        <w:rPr>
          <w:rFonts w:cs="Times New Roman"/>
          <w:i/>
          <w:color w:val="000000" w:themeColor="text1"/>
          <w:szCs w:val="24"/>
        </w:rPr>
      </w:pPr>
      <w:r w:rsidRPr="00204B82">
        <w:rPr>
          <w:rFonts w:cs="Times New Roman"/>
          <w:i/>
          <w:color w:val="000000" w:themeColor="text1"/>
          <w:szCs w:val="24"/>
        </w:rPr>
        <w:t>“Hỡi đồng bào Nam Bộ! Nước ta vừa tranh quyền độc lập, thì đã gặp nạn ngoại xâm. Khi còn chiến tranh với Nhật thì bọn thực dân Pháp hoặc đầu hàng hoặc chạy trốn. Nay vừa hết chiến tranh thì bọn thực dân Pháp hoặc bí mật hoặc công khai mò lại... Tôi chắc và đồng bào cả nước</w:t>
      </w:r>
      <w:r w:rsidRPr="00204B82">
        <w:rPr>
          <w:rFonts w:cs="Times New Roman"/>
          <w:i/>
          <w:color w:val="000000" w:themeColor="text1"/>
          <w:spacing w:val="80"/>
          <w:szCs w:val="24"/>
        </w:rPr>
        <w:t xml:space="preserve"> </w:t>
      </w:r>
      <w:r w:rsidRPr="00204B82">
        <w:rPr>
          <w:rFonts w:cs="Times New Roman"/>
          <w:i/>
          <w:color w:val="000000" w:themeColor="text1"/>
          <w:szCs w:val="24"/>
        </w:rPr>
        <w:t>đều chắc vào lòng kiên quyết ái quốc của đồng bào Nam bộ. Chúng ta nên nhớ lời nói oanh liệt của nhà đại cách mạng Pháp “thà chết tự do còn hơn sống nô lệ” ... Chúng ta nhất định thắng lợi vì chúng ta có lực lượng đoàn kết của cả quốc dân. Chúng ta nhất định thắng lợi vì cuộc đấu tranh</w:t>
      </w:r>
      <w:r w:rsidRPr="00204B82">
        <w:rPr>
          <w:rFonts w:cs="Times New Roman"/>
          <w:i/>
          <w:color w:val="000000" w:themeColor="text1"/>
          <w:spacing w:val="40"/>
          <w:szCs w:val="24"/>
        </w:rPr>
        <w:t xml:space="preserve"> </w:t>
      </w:r>
      <w:r w:rsidRPr="00204B82">
        <w:rPr>
          <w:rFonts w:cs="Times New Roman"/>
          <w:i/>
          <w:color w:val="000000" w:themeColor="text1"/>
          <w:szCs w:val="24"/>
        </w:rPr>
        <w:t>của chúng ta là chính đáng…”.</w:t>
      </w:r>
    </w:p>
    <w:p w14:paraId="1EC8867D" w14:textId="77777777" w:rsidR="00180907" w:rsidRPr="00204B82" w:rsidRDefault="00180907" w:rsidP="00180907">
      <w:pPr>
        <w:spacing w:line="240" w:lineRule="auto"/>
        <w:jc w:val="both"/>
        <w:rPr>
          <w:rFonts w:cs="Times New Roman"/>
          <w:i/>
          <w:color w:val="000000" w:themeColor="text1"/>
          <w:spacing w:val="-2"/>
          <w:szCs w:val="24"/>
        </w:rPr>
      </w:pPr>
      <w:r w:rsidRPr="00204B82">
        <w:rPr>
          <w:rFonts w:cs="Times New Roman"/>
          <w:i/>
          <w:color w:val="000000" w:themeColor="text1"/>
          <w:szCs w:val="24"/>
        </w:rPr>
        <w:t>(Trích:</w:t>
      </w:r>
      <w:r w:rsidRPr="00204B82">
        <w:rPr>
          <w:rFonts w:cs="Times New Roman"/>
          <w:i/>
          <w:color w:val="000000" w:themeColor="text1"/>
          <w:spacing w:val="-4"/>
          <w:szCs w:val="24"/>
        </w:rPr>
        <w:t xml:space="preserve"> </w:t>
      </w:r>
      <w:r w:rsidRPr="00204B82">
        <w:rPr>
          <w:rFonts w:cs="Times New Roman"/>
          <w:i/>
          <w:color w:val="000000" w:themeColor="text1"/>
          <w:szCs w:val="24"/>
        </w:rPr>
        <w:t>Thư</w:t>
      </w:r>
      <w:r w:rsidRPr="00204B82">
        <w:rPr>
          <w:rFonts w:cs="Times New Roman"/>
          <w:i/>
          <w:color w:val="000000" w:themeColor="text1"/>
          <w:spacing w:val="-2"/>
          <w:szCs w:val="24"/>
        </w:rPr>
        <w:t xml:space="preserve"> </w:t>
      </w:r>
      <w:r w:rsidRPr="00204B82">
        <w:rPr>
          <w:rFonts w:cs="Times New Roman"/>
          <w:i/>
          <w:color w:val="000000" w:themeColor="text1"/>
          <w:szCs w:val="24"/>
        </w:rPr>
        <w:t>gửi</w:t>
      </w:r>
      <w:r w:rsidRPr="00204B82">
        <w:rPr>
          <w:rFonts w:cs="Times New Roman"/>
          <w:i/>
          <w:color w:val="000000" w:themeColor="text1"/>
          <w:spacing w:val="-3"/>
          <w:szCs w:val="24"/>
        </w:rPr>
        <w:t xml:space="preserve"> </w:t>
      </w:r>
      <w:r w:rsidRPr="00204B82">
        <w:rPr>
          <w:rFonts w:cs="Times New Roman"/>
          <w:i/>
          <w:color w:val="000000" w:themeColor="text1"/>
          <w:szCs w:val="24"/>
        </w:rPr>
        <w:t>Đồng</w:t>
      </w:r>
      <w:r w:rsidRPr="00204B82">
        <w:rPr>
          <w:rFonts w:cs="Times New Roman"/>
          <w:i/>
          <w:color w:val="000000" w:themeColor="text1"/>
          <w:spacing w:val="-3"/>
          <w:szCs w:val="24"/>
        </w:rPr>
        <w:t xml:space="preserve"> </w:t>
      </w:r>
      <w:r w:rsidRPr="00204B82">
        <w:rPr>
          <w:rFonts w:cs="Times New Roman"/>
          <w:i/>
          <w:color w:val="000000" w:themeColor="text1"/>
          <w:szCs w:val="24"/>
        </w:rPr>
        <w:t>bào</w:t>
      </w:r>
      <w:r w:rsidRPr="00204B82">
        <w:rPr>
          <w:rFonts w:cs="Times New Roman"/>
          <w:i/>
          <w:color w:val="000000" w:themeColor="text1"/>
          <w:spacing w:val="-3"/>
          <w:szCs w:val="24"/>
        </w:rPr>
        <w:t xml:space="preserve"> </w:t>
      </w:r>
      <w:r w:rsidRPr="00204B82">
        <w:rPr>
          <w:rFonts w:cs="Times New Roman"/>
          <w:i/>
          <w:color w:val="000000" w:themeColor="text1"/>
          <w:szCs w:val="24"/>
        </w:rPr>
        <w:t>Nam</w:t>
      </w:r>
      <w:r w:rsidRPr="00204B82">
        <w:rPr>
          <w:rFonts w:cs="Times New Roman"/>
          <w:i/>
          <w:color w:val="000000" w:themeColor="text1"/>
          <w:spacing w:val="-4"/>
          <w:szCs w:val="24"/>
        </w:rPr>
        <w:t xml:space="preserve"> </w:t>
      </w:r>
      <w:r w:rsidRPr="00204B82">
        <w:rPr>
          <w:rFonts w:cs="Times New Roman"/>
          <w:i/>
          <w:color w:val="000000" w:themeColor="text1"/>
          <w:szCs w:val="24"/>
        </w:rPr>
        <w:t>Bộ,</w:t>
      </w:r>
      <w:r w:rsidRPr="00204B82">
        <w:rPr>
          <w:rFonts w:cs="Times New Roman"/>
          <w:i/>
          <w:color w:val="000000" w:themeColor="text1"/>
          <w:spacing w:val="-3"/>
          <w:szCs w:val="24"/>
        </w:rPr>
        <w:t xml:space="preserve"> </w:t>
      </w:r>
      <w:r w:rsidRPr="00204B82">
        <w:rPr>
          <w:rFonts w:cs="Times New Roman"/>
          <w:i/>
          <w:color w:val="000000" w:themeColor="text1"/>
          <w:szCs w:val="24"/>
        </w:rPr>
        <w:t>ngày</w:t>
      </w:r>
      <w:r w:rsidRPr="00204B82">
        <w:rPr>
          <w:rFonts w:cs="Times New Roman"/>
          <w:i/>
          <w:color w:val="000000" w:themeColor="text1"/>
          <w:spacing w:val="-2"/>
          <w:szCs w:val="24"/>
        </w:rPr>
        <w:t xml:space="preserve"> </w:t>
      </w:r>
      <w:r w:rsidRPr="00204B82">
        <w:rPr>
          <w:rFonts w:cs="Times New Roman"/>
          <w:i/>
          <w:color w:val="000000" w:themeColor="text1"/>
          <w:szCs w:val="24"/>
        </w:rPr>
        <w:t>26/9/1945,</w:t>
      </w:r>
      <w:r w:rsidRPr="00204B82">
        <w:rPr>
          <w:rFonts w:cs="Times New Roman"/>
          <w:i/>
          <w:color w:val="000000" w:themeColor="text1"/>
          <w:spacing w:val="-5"/>
          <w:szCs w:val="24"/>
        </w:rPr>
        <w:t xml:space="preserve"> </w:t>
      </w:r>
      <w:r w:rsidRPr="00204B82">
        <w:rPr>
          <w:rFonts w:cs="Times New Roman"/>
          <w:i/>
          <w:color w:val="000000" w:themeColor="text1"/>
          <w:szCs w:val="24"/>
        </w:rPr>
        <w:t>Hồ</w:t>
      </w:r>
      <w:r w:rsidRPr="00204B82">
        <w:rPr>
          <w:rFonts w:cs="Times New Roman"/>
          <w:i/>
          <w:color w:val="000000" w:themeColor="text1"/>
          <w:spacing w:val="-3"/>
          <w:szCs w:val="24"/>
        </w:rPr>
        <w:t xml:space="preserve"> </w:t>
      </w:r>
      <w:r w:rsidRPr="00204B82">
        <w:rPr>
          <w:rFonts w:cs="Times New Roman"/>
          <w:i/>
          <w:color w:val="000000" w:themeColor="text1"/>
          <w:szCs w:val="24"/>
        </w:rPr>
        <w:t>Chí</w:t>
      </w:r>
      <w:r w:rsidRPr="00204B82">
        <w:rPr>
          <w:rFonts w:cs="Times New Roman"/>
          <w:i/>
          <w:color w:val="000000" w:themeColor="text1"/>
          <w:spacing w:val="-3"/>
          <w:szCs w:val="24"/>
        </w:rPr>
        <w:t xml:space="preserve"> </w:t>
      </w:r>
      <w:r w:rsidRPr="00204B82">
        <w:rPr>
          <w:rFonts w:cs="Times New Roman"/>
          <w:i/>
          <w:color w:val="000000" w:themeColor="text1"/>
          <w:szCs w:val="24"/>
        </w:rPr>
        <w:t>Minh</w:t>
      </w:r>
      <w:r w:rsidRPr="00204B82">
        <w:rPr>
          <w:rFonts w:cs="Times New Roman"/>
          <w:i/>
          <w:color w:val="000000" w:themeColor="text1"/>
          <w:spacing w:val="-3"/>
          <w:szCs w:val="24"/>
        </w:rPr>
        <w:t xml:space="preserve"> </w:t>
      </w:r>
      <w:r w:rsidRPr="00204B82">
        <w:rPr>
          <w:rFonts w:cs="Times New Roman"/>
          <w:i/>
          <w:color w:val="000000" w:themeColor="text1"/>
          <w:szCs w:val="24"/>
        </w:rPr>
        <w:t>toàn</w:t>
      </w:r>
      <w:r w:rsidRPr="00204B82">
        <w:rPr>
          <w:rFonts w:cs="Times New Roman"/>
          <w:i/>
          <w:color w:val="000000" w:themeColor="text1"/>
          <w:spacing w:val="-3"/>
          <w:szCs w:val="24"/>
        </w:rPr>
        <w:t xml:space="preserve"> </w:t>
      </w:r>
      <w:r w:rsidRPr="00204B82">
        <w:rPr>
          <w:rFonts w:cs="Times New Roman"/>
          <w:i/>
          <w:color w:val="000000" w:themeColor="text1"/>
          <w:szCs w:val="24"/>
        </w:rPr>
        <w:t>tập,</w:t>
      </w:r>
      <w:r w:rsidRPr="00204B82">
        <w:rPr>
          <w:rFonts w:cs="Times New Roman"/>
          <w:i/>
          <w:color w:val="000000" w:themeColor="text1"/>
          <w:spacing w:val="-3"/>
          <w:szCs w:val="24"/>
        </w:rPr>
        <w:t xml:space="preserve"> </w:t>
      </w:r>
      <w:r w:rsidRPr="00204B82">
        <w:rPr>
          <w:rFonts w:cs="Times New Roman"/>
          <w:i/>
          <w:color w:val="000000" w:themeColor="text1"/>
          <w:szCs w:val="24"/>
        </w:rPr>
        <w:t>tập 4,</w:t>
      </w:r>
      <w:r w:rsidRPr="00204B82">
        <w:rPr>
          <w:rFonts w:cs="Times New Roman"/>
          <w:i/>
          <w:color w:val="000000" w:themeColor="text1"/>
          <w:spacing w:val="-3"/>
          <w:szCs w:val="24"/>
        </w:rPr>
        <w:t xml:space="preserve"> </w:t>
      </w:r>
      <w:r w:rsidRPr="00204B82">
        <w:rPr>
          <w:rFonts w:cs="Times New Roman"/>
          <w:i/>
          <w:color w:val="000000" w:themeColor="text1"/>
          <w:szCs w:val="24"/>
        </w:rPr>
        <w:t>NXB</w:t>
      </w:r>
      <w:r w:rsidRPr="00204B82">
        <w:rPr>
          <w:rFonts w:cs="Times New Roman"/>
          <w:i/>
          <w:color w:val="000000" w:themeColor="text1"/>
          <w:spacing w:val="-2"/>
          <w:szCs w:val="24"/>
        </w:rPr>
        <w:t xml:space="preserve"> </w:t>
      </w:r>
      <w:r w:rsidRPr="00204B82">
        <w:rPr>
          <w:rFonts w:cs="Times New Roman"/>
          <w:i/>
          <w:color w:val="000000" w:themeColor="text1"/>
          <w:szCs w:val="24"/>
        </w:rPr>
        <w:t>Chính trị</w:t>
      </w:r>
      <w:r w:rsidRPr="00204B82">
        <w:rPr>
          <w:rFonts w:cs="Times New Roman"/>
          <w:i/>
          <w:color w:val="000000" w:themeColor="text1"/>
          <w:spacing w:val="-1"/>
          <w:szCs w:val="24"/>
        </w:rPr>
        <w:t xml:space="preserve"> </w:t>
      </w:r>
      <w:r w:rsidRPr="00204B82">
        <w:rPr>
          <w:rFonts w:cs="Times New Roman"/>
          <w:i/>
          <w:color w:val="000000" w:themeColor="text1"/>
          <w:szCs w:val="24"/>
        </w:rPr>
        <w:t>Quốc</w:t>
      </w:r>
      <w:r w:rsidRPr="00204B82">
        <w:rPr>
          <w:rFonts w:cs="Times New Roman"/>
          <w:i/>
          <w:color w:val="000000" w:themeColor="text1"/>
          <w:spacing w:val="-2"/>
          <w:szCs w:val="24"/>
        </w:rPr>
        <w:t xml:space="preserve"> </w:t>
      </w:r>
      <w:r w:rsidRPr="00204B82">
        <w:rPr>
          <w:rFonts w:cs="Times New Roman"/>
          <w:i/>
          <w:color w:val="000000" w:themeColor="text1"/>
          <w:szCs w:val="24"/>
        </w:rPr>
        <w:t>gia-</w:t>
      </w:r>
      <w:r w:rsidRPr="00204B82">
        <w:rPr>
          <w:rFonts w:cs="Times New Roman"/>
          <w:i/>
          <w:color w:val="000000" w:themeColor="text1"/>
          <w:spacing w:val="1"/>
          <w:szCs w:val="24"/>
        </w:rPr>
        <w:t xml:space="preserve"> </w:t>
      </w:r>
      <w:r w:rsidRPr="00204B82">
        <w:rPr>
          <w:rFonts w:cs="Times New Roman"/>
          <w:i/>
          <w:color w:val="000000" w:themeColor="text1"/>
          <w:szCs w:val="24"/>
        </w:rPr>
        <w:t>Sự</w:t>
      </w:r>
      <w:r w:rsidRPr="00204B82">
        <w:rPr>
          <w:rFonts w:cs="Times New Roman"/>
          <w:i/>
          <w:color w:val="000000" w:themeColor="text1"/>
          <w:spacing w:val="-3"/>
          <w:szCs w:val="24"/>
        </w:rPr>
        <w:t xml:space="preserve"> </w:t>
      </w:r>
      <w:r w:rsidRPr="00204B82">
        <w:rPr>
          <w:rFonts w:cs="Times New Roman"/>
          <w:i/>
          <w:color w:val="000000" w:themeColor="text1"/>
          <w:szCs w:val="24"/>
        </w:rPr>
        <w:t>thật,</w:t>
      </w:r>
      <w:r w:rsidRPr="00204B82">
        <w:rPr>
          <w:rFonts w:cs="Times New Roman"/>
          <w:i/>
          <w:color w:val="000000" w:themeColor="text1"/>
          <w:spacing w:val="-1"/>
          <w:szCs w:val="24"/>
        </w:rPr>
        <w:t xml:space="preserve"> </w:t>
      </w:r>
      <w:r w:rsidRPr="00204B82">
        <w:rPr>
          <w:rFonts w:cs="Times New Roman"/>
          <w:i/>
          <w:color w:val="000000" w:themeColor="text1"/>
          <w:szCs w:val="24"/>
        </w:rPr>
        <w:t>Hà Nội</w:t>
      </w:r>
      <w:r w:rsidRPr="00204B82">
        <w:rPr>
          <w:rFonts w:cs="Times New Roman"/>
          <w:i/>
          <w:color w:val="000000" w:themeColor="text1"/>
          <w:spacing w:val="-1"/>
          <w:szCs w:val="24"/>
        </w:rPr>
        <w:t xml:space="preserve"> </w:t>
      </w:r>
      <w:r w:rsidRPr="00204B82">
        <w:rPr>
          <w:rFonts w:cs="Times New Roman"/>
          <w:i/>
          <w:color w:val="000000" w:themeColor="text1"/>
          <w:szCs w:val="24"/>
        </w:rPr>
        <w:t xml:space="preserve">2011, </w:t>
      </w:r>
      <w:r w:rsidRPr="00204B82">
        <w:rPr>
          <w:rFonts w:cs="Times New Roman"/>
          <w:i/>
          <w:color w:val="000000" w:themeColor="text1"/>
          <w:spacing w:val="-2"/>
          <w:szCs w:val="24"/>
        </w:rPr>
        <w:t>tr.29)</w:t>
      </w:r>
    </w:p>
    <w:p w14:paraId="0DDC22E2"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color w:val="000000" w:themeColor="text1"/>
          <w:szCs w:val="24"/>
        </w:rPr>
        <w:t>Tính</w:t>
      </w:r>
      <w:r w:rsidRPr="00204B82">
        <w:rPr>
          <w:color w:val="000000" w:themeColor="text1"/>
          <w:spacing w:val="19"/>
          <w:szCs w:val="24"/>
        </w:rPr>
        <w:t xml:space="preserve"> </w:t>
      </w:r>
      <w:r w:rsidRPr="00204B82">
        <w:rPr>
          <w:color w:val="000000" w:themeColor="text1"/>
          <w:szCs w:val="24"/>
        </w:rPr>
        <w:t>chính</w:t>
      </w:r>
      <w:r w:rsidRPr="00204B82">
        <w:rPr>
          <w:color w:val="000000" w:themeColor="text1"/>
          <w:spacing w:val="19"/>
          <w:szCs w:val="24"/>
        </w:rPr>
        <w:t xml:space="preserve"> </w:t>
      </w:r>
      <w:r w:rsidRPr="00204B82">
        <w:rPr>
          <w:color w:val="000000" w:themeColor="text1"/>
          <w:szCs w:val="24"/>
        </w:rPr>
        <w:t>nghĩa</w:t>
      </w:r>
      <w:r w:rsidRPr="00204B82">
        <w:rPr>
          <w:color w:val="000000" w:themeColor="text1"/>
          <w:spacing w:val="21"/>
          <w:szCs w:val="24"/>
        </w:rPr>
        <w:t xml:space="preserve"> </w:t>
      </w:r>
      <w:r w:rsidRPr="00204B82">
        <w:rPr>
          <w:color w:val="000000" w:themeColor="text1"/>
          <w:szCs w:val="24"/>
        </w:rPr>
        <w:t>là</w:t>
      </w:r>
      <w:r w:rsidRPr="00204B82">
        <w:rPr>
          <w:color w:val="000000" w:themeColor="text1"/>
          <w:spacing w:val="19"/>
          <w:szCs w:val="24"/>
        </w:rPr>
        <w:t xml:space="preserve"> </w:t>
      </w:r>
      <w:r w:rsidRPr="00204B82">
        <w:rPr>
          <w:color w:val="000000" w:themeColor="text1"/>
          <w:szCs w:val="24"/>
        </w:rPr>
        <w:t>yếu</w:t>
      </w:r>
      <w:r w:rsidRPr="00204B82">
        <w:rPr>
          <w:color w:val="000000" w:themeColor="text1"/>
          <w:spacing w:val="19"/>
          <w:szCs w:val="24"/>
        </w:rPr>
        <w:t xml:space="preserve"> </w:t>
      </w:r>
      <w:r w:rsidRPr="00204B82">
        <w:rPr>
          <w:color w:val="000000" w:themeColor="text1"/>
          <w:szCs w:val="24"/>
        </w:rPr>
        <w:t>tố</w:t>
      </w:r>
      <w:r w:rsidRPr="00204B82">
        <w:rPr>
          <w:color w:val="000000" w:themeColor="text1"/>
          <w:spacing w:val="19"/>
          <w:szCs w:val="24"/>
        </w:rPr>
        <w:t xml:space="preserve"> </w:t>
      </w:r>
      <w:r w:rsidRPr="00204B82">
        <w:rPr>
          <w:color w:val="000000" w:themeColor="text1"/>
          <w:szCs w:val="24"/>
        </w:rPr>
        <w:t>quyết</w:t>
      </w:r>
      <w:r w:rsidRPr="00204B82">
        <w:rPr>
          <w:color w:val="000000" w:themeColor="text1"/>
          <w:spacing w:val="22"/>
          <w:szCs w:val="24"/>
        </w:rPr>
        <w:t xml:space="preserve"> </w:t>
      </w:r>
      <w:r w:rsidRPr="00204B82">
        <w:rPr>
          <w:color w:val="000000" w:themeColor="text1"/>
          <w:szCs w:val="24"/>
        </w:rPr>
        <w:t>định</w:t>
      </w:r>
      <w:r w:rsidRPr="00204B82">
        <w:rPr>
          <w:color w:val="000000" w:themeColor="text1"/>
          <w:spacing w:val="19"/>
          <w:szCs w:val="24"/>
        </w:rPr>
        <w:t xml:space="preserve"> </w:t>
      </w:r>
      <w:r w:rsidRPr="00204B82">
        <w:rPr>
          <w:color w:val="000000" w:themeColor="text1"/>
          <w:szCs w:val="24"/>
        </w:rPr>
        <w:t>làm</w:t>
      </w:r>
      <w:r w:rsidRPr="00204B82">
        <w:rPr>
          <w:color w:val="000000" w:themeColor="text1"/>
          <w:spacing w:val="18"/>
          <w:szCs w:val="24"/>
        </w:rPr>
        <w:t xml:space="preserve"> </w:t>
      </w:r>
      <w:r w:rsidRPr="00204B82">
        <w:rPr>
          <w:color w:val="000000" w:themeColor="text1"/>
          <w:szCs w:val="24"/>
        </w:rPr>
        <w:t>nên</w:t>
      </w:r>
      <w:r w:rsidRPr="00204B82">
        <w:rPr>
          <w:color w:val="000000" w:themeColor="text1"/>
          <w:spacing w:val="19"/>
          <w:szCs w:val="24"/>
        </w:rPr>
        <w:t xml:space="preserve"> </w:t>
      </w:r>
      <w:r w:rsidRPr="00204B82">
        <w:rPr>
          <w:color w:val="000000" w:themeColor="text1"/>
          <w:szCs w:val="24"/>
        </w:rPr>
        <w:t>thắng</w:t>
      </w:r>
      <w:r w:rsidRPr="00204B82">
        <w:rPr>
          <w:color w:val="000000" w:themeColor="text1"/>
          <w:spacing w:val="19"/>
          <w:szCs w:val="24"/>
        </w:rPr>
        <w:t xml:space="preserve"> </w:t>
      </w:r>
      <w:r w:rsidRPr="00204B82">
        <w:rPr>
          <w:color w:val="000000" w:themeColor="text1"/>
          <w:szCs w:val="24"/>
        </w:rPr>
        <w:t>lợi</w:t>
      </w:r>
      <w:r w:rsidRPr="00204B82">
        <w:rPr>
          <w:color w:val="000000" w:themeColor="text1"/>
          <w:spacing w:val="20"/>
          <w:szCs w:val="24"/>
        </w:rPr>
        <w:t xml:space="preserve"> </w:t>
      </w:r>
      <w:r w:rsidRPr="00204B82">
        <w:rPr>
          <w:color w:val="000000" w:themeColor="text1"/>
          <w:szCs w:val="24"/>
        </w:rPr>
        <w:t>của</w:t>
      </w:r>
      <w:r w:rsidRPr="00204B82">
        <w:rPr>
          <w:color w:val="000000" w:themeColor="text1"/>
          <w:spacing w:val="19"/>
          <w:szCs w:val="24"/>
        </w:rPr>
        <w:t xml:space="preserve"> </w:t>
      </w:r>
      <w:r w:rsidRPr="00204B82">
        <w:rPr>
          <w:color w:val="000000" w:themeColor="text1"/>
          <w:szCs w:val="24"/>
        </w:rPr>
        <w:t>cuộc</w:t>
      </w:r>
      <w:r w:rsidRPr="00204B82">
        <w:rPr>
          <w:color w:val="000000" w:themeColor="text1"/>
          <w:spacing w:val="19"/>
          <w:szCs w:val="24"/>
        </w:rPr>
        <w:t xml:space="preserve"> </w:t>
      </w:r>
      <w:r w:rsidRPr="00204B82">
        <w:rPr>
          <w:color w:val="000000" w:themeColor="text1"/>
          <w:szCs w:val="24"/>
        </w:rPr>
        <w:t>kháng</w:t>
      </w:r>
      <w:r w:rsidRPr="00204B82">
        <w:rPr>
          <w:color w:val="000000" w:themeColor="text1"/>
          <w:spacing w:val="19"/>
          <w:szCs w:val="24"/>
        </w:rPr>
        <w:t xml:space="preserve"> </w:t>
      </w:r>
      <w:r w:rsidRPr="00204B82">
        <w:rPr>
          <w:color w:val="000000" w:themeColor="text1"/>
          <w:szCs w:val="24"/>
        </w:rPr>
        <w:t>chiến</w:t>
      </w:r>
      <w:r w:rsidRPr="00204B82">
        <w:rPr>
          <w:color w:val="000000" w:themeColor="text1"/>
          <w:spacing w:val="19"/>
          <w:szCs w:val="24"/>
        </w:rPr>
        <w:t xml:space="preserve"> </w:t>
      </w:r>
      <w:r w:rsidRPr="00204B82">
        <w:rPr>
          <w:color w:val="000000" w:themeColor="text1"/>
          <w:szCs w:val="24"/>
        </w:rPr>
        <w:t>chống</w:t>
      </w:r>
      <w:r w:rsidRPr="00204B82">
        <w:rPr>
          <w:color w:val="000000" w:themeColor="text1"/>
          <w:spacing w:val="19"/>
          <w:szCs w:val="24"/>
        </w:rPr>
        <w:t xml:space="preserve"> </w:t>
      </w:r>
      <w:r w:rsidRPr="00204B82">
        <w:rPr>
          <w:color w:val="000000" w:themeColor="text1"/>
          <w:szCs w:val="24"/>
        </w:rPr>
        <w:t>thực dân Pháp của dân tộc Việt Nam.</w:t>
      </w:r>
    </w:p>
    <w:p w14:paraId="5132F7CA"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color w:val="000000" w:themeColor="text1"/>
          <w:szCs w:val="24"/>
        </w:rPr>
        <w:t>Tinh thần và ý chí đấu tranh của nhân dân Nam Bộ tiếp tục được phát huy trong cuộc kháng chiến chống Mỹ, cứu nước (1954 -1975).</w:t>
      </w:r>
    </w:p>
    <w:p w14:paraId="2B58E95C" w14:textId="77777777" w:rsidR="00180907" w:rsidRPr="00204B82" w:rsidRDefault="00180907" w:rsidP="00180907">
      <w:pPr>
        <w:tabs>
          <w:tab w:val="left" w:pos="283"/>
        </w:tabs>
        <w:rPr>
          <w:color w:val="000000" w:themeColor="text1"/>
        </w:rPr>
      </w:pPr>
      <w:r w:rsidRPr="00204B82">
        <w:rPr>
          <w:b/>
          <w:color w:val="000000" w:themeColor="text1"/>
        </w:rPr>
        <w:lastRenderedPageBreak/>
        <w:tab/>
        <w:t xml:space="preserve">c) </w:t>
      </w:r>
      <w:r w:rsidRPr="00204B82">
        <w:rPr>
          <w:color w:val="000000" w:themeColor="text1"/>
          <w:szCs w:val="24"/>
        </w:rPr>
        <w:t>Lời kêu gọi của Chủ tịch Hồ Chí Minh được phát đi từ Hà Nội trong bối cảnh thực dân Pháp có hành động quân sự tại Nam Bộ.</w:t>
      </w:r>
    </w:p>
    <w:p w14:paraId="0CFD3442"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cs="Times New Roman"/>
          <w:color w:val="000000" w:themeColor="text1"/>
          <w:szCs w:val="24"/>
        </w:rPr>
        <w:t>Trong lời kêu gọi</w:t>
      </w:r>
      <w:r w:rsidRPr="00204B82">
        <w:rPr>
          <w:rFonts w:cs="Times New Roman"/>
          <w:color w:val="000000" w:themeColor="text1"/>
          <w:spacing w:val="-2"/>
          <w:szCs w:val="24"/>
        </w:rPr>
        <w:t xml:space="preserve"> </w:t>
      </w:r>
      <w:r w:rsidRPr="00204B82">
        <w:rPr>
          <w:rFonts w:cs="Times New Roman"/>
          <w:color w:val="000000" w:themeColor="text1"/>
          <w:szCs w:val="24"/>
        </w:rPr>
        <w:t>ngày 26/9/1945,</w:t>
      </w:r>
      <w:r w:rsidRPr="00204B82">
        <w:rPr>
          <w:rFonts w:cs="Times New Roman"/>
          <w:color w:val="000000" w:themeColor="text1"/>
          <w:spacing w:val="-2"/>
          <w:szCs w:val="24"/>
        </w:rPr>
        <w:t xml:space="preserve"> </w:t>
      </w:r>
      <w:r w:rsidRPr="00204B82">
        <w:rPr>
          <w:rFonts w:cs="Times New Roman"/>
          <w:color w:val="000000" w:themeColor="text1"/>
          <w:szCs w:val="24"/>
        </w:rPr>
        <w:t>Chủ</w:t>
      </w:r>
      <w:r w:rsidRPr="00204B82">
        <w:rPr>
          <w:rFonts w:cs="Times New Roman"/>
          <w:color w:val="000000" w:themeColor="text1"/>
          <w:spacing w:val="-2"/>
          <w:szCs w:val="24"/>
        </w:rPr>
        <w:t xml:space="preserve"> </w:t>
      </w:r>
      <w:r w:rsidRPr="00204B82">
        <w:rPr>
          <w:rFonts w:cs="Times New Roman"/>
          <w:color w:val="000000" w:themeColor="text1"/>
          <w:szCs w:val="24"/>
        </w:rPr>
        <w:t>tịch</w:t>
      </w:r>
      <w:r w:rsidRPr="00204B82">
        <w:rPr>
          <w:rFonts w:cs="Times New Roman"/>
          <w:color w:val="000000" w:themeColor="text1"/>
          <w:spacing w:val="-2"/>
          <w:szCs w:val="24"/>
        </w:rPr>
        <w:t xml:space="preserve"> </w:t>
      </w:r>
      <w:r w:rsidRPr="00204B82">
        <w:rPr>
          <w:rFonts w:cs="Times New Roman"/>
          <w:color w:val="000000" w:themeColor="text1"/>
          <w:szCs w:val="24"/>
        </w:rPr>
        <w:t>Hồ</w:t>
      </w:r>
      <w:r w:rsidRPr="00204B82">
        <w:rPr>
          <w:rFonts w:cs="Times New Roman"/>
          <w:color w:val="000000" w:themeColor="text1"/>
          <w:spacing w:val="-2"/>
          <w:szCs w:val="24"/>
        </w:rPr>
        <w:t xml:space="preserve"> </w:t>
      </w:r>
      <w:r w:rsidRPr="00204B82">
        <w:rPr>
          <w:rFonts w:cs="Times New Roman"/>
          <w:color w:val="000000" w:themeColor="text1"/>
          <w:szCs w:val="24"/>
        </w:rPr>
        <w:t>chí</w:t>
      </w:r>
      <w:r w:rsidRPr="00204B82">
        <w:rPr>
          <w:rFonts w:cs="Times New Roman"/>
          <w:color w:val="000000" w:themeColor="text1"/>
          <w:spacing w:val="-2"/>
          <w:szCs w:val="24"/>
        </w:rPr>
        <w:t xml:space="preserve"> </w:t>
      </w:r>
      <w:r w:rsidRPr="00204B82">
        <w:rPr>
          <w:rFonts w:cs="Times New Roman"/>
          <w:color w:val="000000" w:themeColor="text1"/>
          <w:szCs w:val="24"/>
        </w:rPr>
        <w:t>Minh</w:t>
      </w:r>
      <w:r w:rsidRPr="00204B82">
        <w:rPr>
          <w:rFonts w:cs="Times New Roman"/>
          <w:color w:val="000000" w:themeColor="text1"/>
          <w:spacing w:val="-2"/>
          <w:szCs w:val="24"/>
        </w:rPr>
        <w:t xml:space="preserve"> </w:t>
      </w:r>
      <w:r w:rsidRPr="00204B82">
        <w:rPr>
          <w:rFonts w:cs="Times New Roman"/>
          <w:color w:val="000000" w:themeColor="text1"/>
          <w:szCs w:val="24"/>
        </w:rPr>
        <w:t>phát</w:t>
      </w:r>
      <w:r w:rsidRPr="00204B82">
        <w:rPr>
          <w:rFonts w:cs="Times New Roman"/>
          <w:color w:val="000000" w:themeColor="text1"/>
          <w:spacing w:val="-2"/>
          <w:szCs w:val="24"/>
        </w:rPr>
        <w:t xml:space="preserve"> </w:t>
      </w:r>
      <w:r w:rsidRPr="00204B82">
        <w:rPr>
          <w:rFonts w:cs="Times New Roman"/>
          <w:color w:val="000000" w:themeColor="text1"/>
          <w:szCs w:val="24"/>
        </w:rPr>
        <w:t>động</w:t>
      </w:r>
      <w:r w:rsidRPr="00204B82">
        <w:rPr>
          <w:rFonts w:cs="Times New Roman"/>
          <w:color w:val="000000" w:themeColor="text1"/>
          <w:spacing w:val="-2"/>
          <w:szCs w:val="24"/>
        </w:rPr>
        <w:t xml:space="preserve"> </w:t>
      </w:r>
      <w:r w:rsidRPr="00204B82">
        <w:rPr>
          <w:rFonts w:cs="Times New Roman"/>
          <w:color w:val="000000" w:themeColor="text1"/>
          <w:szCs w:val="24"/>
        </w:rPr>
        <w:t>toàn quốc</w:t>
      </w:r>
      <w:r w:rsidRPr="00204B82">
        <w:rPr>
          <w:rFonts w:cs="Times New Roman"/>
          <w:color w:val="000000" w:themeColor="text1"/>
          <w:spacing w:val="-1"/>
          <w:szCs w:val="24"/>
        </w:rPr>
        <w:t xml:space="preserve"> </w:t>
      </w:r>
      <w:r w:rsidRPr="00204B82">
        <w:rPr>
          <w:rFonts w:cs="Times New Roman"/>
          <w:color w:val="000000" w:themeColor="text1"/>
          <w:szCs w:val="24"/>
        </w:rPr>
        <w:t>kháng chiến để bảo vệ nền độc lập nước nhà.</w:t>
      </w:r>
    </w:p>
    <w:p w14:paraId="68CA868A" w14:textId="77777777" w:rsidR="00180907" w:rsidRPr="00204B82" w:rsidRDefault="00180907" w:rsidP="00180907">
      <w:pPr>
        <w:pStyle w:val="Normal118"/>
        <w:ind w:right="-278"/>
        <w:jc w:val="both"/>
        <w:rPr>
          <w:rFonts w:eastAsia="Calibri"/>
          <w:bCs/>
          <w:color w:val="000000" w:themeColor="text1"/>
          <w:kern w:val="2"/>
          <w:lang w:val="vi-VN"/>
        </w:rPr>
      </w:pPr>
      <w:r w:rsidRPr="00204B82">
        <w:rPr>
          <w:b/>
          <w:color w:val="000000" w:themeColor="text1"/>
        </w:rPr>
        <w:t xml:space="preserve">Câu 3. </w:t>
      </w:r>
      <w:r w:rsidRPr="00204B82">
        <w:rPr>
          <w:rFonts w:eastAsia="Calibri"/>
          <w:bCs/>
          <w:color w:val="000000" w:themeColor="text1"/>
          <w:kern w:val="2"/>
          <w:lang w:val="vi-VN"/>
        </w:rPr>
        <w:t>Cho đoạn tư liệu sau đây:</w:t>
      </w:r>
    </w:p>
    <w:p w14:paraId="3C984FAC" w14:textId="77777777" w:rsidR="00180907" w:rsidRPr="00204B82" w:rsidRDefault="00180907" w:rsidP="00180907">
      <w:pPr>
        <w:pStyle w:val="Normal119"/>
        <w:ind w:right="82" w:firstLine="720"/>
        <w:jc w:val="both"/>
        <w:rPr>
          <w:rFonts w:eastAsia="Calibri"/>
          <w:bCs/>
          <w:color w:val="000000" w:themeColor="text1"/>
          <w:kern w:val="2"/>
          <w:lang w:val="vi-VN"/>
        </w:rPr>
      </w:pPr>
      <w:r w:rsidRPr="00204B82">
        <w:rPr>
          <w:rFonts w:eastAsia="Calibri"/>
          <w:color w:val="000000" w:themeColor="text1"/>
          <w:kern w:val="2"/>
          <w:lang w:val="vi-VN"/>
        </w:rPr>
        <w:t>“</w:t>
      </w:r>
      <w:r w:rsidRPr="00204B82">
        <w:rPr>
          <w:rFonts w:eastAsia="Calibri"/>
          <w:i/>
          <w:iCs/>
          <w:color w:val="000000" w:themeColor="text1"/>
          <w:kern w:val="2"/>
          <w:lang w:val="vi-VN"/>
        </w:rPr>
        <w:t>Tăng trưởng kinh tế là điều kiện và tiền đề vật chất để thực hiện tiến bộ, công bằng xã hội. Đến lượt mình, thực hiện tiến bộ, công bằng xã hội là nhân tố và động lực thúc đẩy tăng trưởng kinh tế cao và bền vững. Tăng trưởng kinh tế và tiến bộ, công bằng xã hội phải được kết hợp ngay từ đầu và trong suốt quá trình phát triển; phải thống nhất chính sách kinh tế với chính sách xã hội trong lãnh đạo của Đảng và quản lí của Nhà nước</w:t>
      </w:r>
      <w:r w:rsidRPr="00204B82">
        <w:rPr>
          <w:rFonts w:eastAsia="Calibri"/>
          <w:color w:val="000000" w:themeColor="text1"/>
          <w:kern w:val="2"/>
          <w:lang w:val="vi-VN"/>
        </w:rPr>
        <w:t>”.</w:t>
      </w:r>
    </w:p>
    <w:p w14:paraId="3A3556C5" w14:textId="77777777" w:rsidR="00180907" w:rsidRPr="00204B82" w:rsidRDefault="00180907" w:rsidP="00180907">
      <w:pPr>
        <w:pStyle w:val="Normal120"/>
        <w:ind w:right="79" w:firstLine="720"/>
        <w:jc w:val="both"/>
        <w:rPr>
          <w:color w:val="000000" w:themeColor="text1"/>
          <w:lang w:val="vi-VN"/>
        </w:rPr>
      </w:pPr>
      <w:r w:rsidRPr="00204B82">
        <w:rPr>
          <w:color w:val="000000" w:themeColor="text1"/>
        </w:rPr>
        <w:t xml:space="preserve">(Đinh Thế Huynh, Phùng Hữu Phú, Lê Hữu Nghĩa, Vũ Văn Hiền, Nguyễn Viết Thông (đồng chủ biên), </w:t>
      </w:r>
    </w:p>
    <w:p w14:paraId="2B4EA2E0" w14:textId="77777777" w:rsidR="00180907" w:rsidRPr="00204B82" w:rsidRDefault="00180907" w:rsidP="00180907">
      <w:pPr>
        <w:pStyle w:val="Normal120"/>
        <w:ind w:right="79"/>
        <w:jc w:val="both"/>
        <w:rPr>
          <w:rFonts w:eastAsia="Calibri"/>
          <w:bCs/>
          <w:color w:val="000000" w:themeColor="text1"/>
          <w:kern w:val="2"/>
          <w:lang w:val="vi-VN"/>
        </w:rPr>
      </w:pPr>
      <w:r w:rsidRPr="00204B82">
        <w:rPr>
          <w:i/>
          <w:iCs/>
          <w:color w:val="000000" w:themeColor="text1"/>
        </w:rPr>
        <w:t>30 năm đổi mới và phát triển ở Việt Nam</w:t>
      </w:r>
      <w:r w:rsidRPr="00204B82">
        <w:rPr>
          <w:color w:val="000000" w:themeColor="text1"/>
        </w:rPr>
        <w:t>, NXB Chính trị quốc gia, Hà Nội, 2015, tr. 173)</w:t>
      </w:r>
    </w:p>
    <w:p w14:paraId="02CB4704"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color w:val="000000" w:themeColor="text1"/>
        </w:rPr>
        <w:t>Để phát triển nền kinh tế, Việt Nam đã chủ động hội nhập thế giới, mở rộng quan hệ ngoại giao và phát huy vai trò của nhiều thành phần kinh tế.</w:t>
      </w:r>
    </w:p>
    <w:p w14:paraId="4B701D8C"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color w:val="000000" w:themeColor="text1"/>
        </w:rPr>
        <w:t>Tăng trưởng kinh tế là ưu tiên hàng đầu của Việt Nam trong quá trình Đổi mới đất nước, tạo điều kiện để đảm bảo công bằng xã hội.</w:t>
      </w:r>
    </w:p>
    <w:p w14:paraId="272A6D70"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color w:val="000000" w:themeColor="text1"/>
        </w:rPr>
        <w:t>Đoạn tư liệu trên đề cập đến mối quan hệ giữa tăng trưởng kinh tế và phát triển văn hoá - giáo dục trong đó nhấn mạnh đến phát triển văn hoá.</w:t>
      </w:r>
    </w:p>
    <w:p w14:paraId="21B5298C"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color w:val="000000" w:themeColor="text1"/>
        </w:rPr>
        <w:t>Nhờ thực hiện công bằng xã hội, hiện nay Việt Nam đã xoá bỏ được đói nghèo, rời khỏi nhóm nước những</w:t>
      </w:r>
      <w:r w:rsidRPr="00204B82">
        <w:rPr>
          <w:color w:val="000000" w:themeColor="text1"/>
          <w:lang w:val="vi-VN"/>
        </w:rPr>
        <w:t xml:space="preserve"> nước </w:t>
      </w:r>
      <w:r w:rsidRPr="00204B82">
        <w:rPr>
          <w:color w:val="000000" w:themeColor="text1"/>
        </w:rPr>
        <w:t>có thu nhập thấp</w:t>
      </w:r>
      <w:r w:rsidRPr="00204B82">
        <w:rPr>
          <w:color w:val="000000" w:themeColor="text1"/>
          <w:lang w:val="vi-VN"/>
        </w:rPr>
        <w:t xml:space="preserve"> trên thế giới.</w:t>
      </w:r>
    </w:p>
    <w:p w14:paraId="3E079AC1" w14:textId="77777777" w:rsidR="00180907" w:rsidRPr="00204B82" w:rsidRDefault="00180907" w:rsidP="00180907">
      <w:pPr>
        <w:tabs>
          <w:tab w:val="left" w:pos="283"/>
          <w:tab w:val="left" w:pos="2835"/>
          <w:tab w:val="left" w:pos="5386"/>
          <w:tab w:val="left" w:pos="7937"/>
        </w:tabs>
        <w:spacing w:line="240" w:lineRule="auto"/>
        <w:jc w:val="both"/>
        <w:rPr>
          <w:rFonts w:eastAsia="Times New Roman" w:cs="Times New Roman"/>
          <w:color w:val="000000" w:themeColor="text1"/>
          <w:spacing w:val="-11"/>
          <w:szCs w:val="24"/>
          <w:lang w:val="vi-VN"/>
        </w:rPr>
      </w:pPr>
      <w:r w:rsidRPr="00204B82">
        <w:rPr>
          <w:b/>
          <w:color w:val="000000" w:themeColor="text1"/>
        </w:rPr>
        <w:t xml:space="preserve">Câu 4. </w:t>
      </w:r>
      <w:r w:rsidRPr="00204B82">
        <w:rPr>
          <w:rFonts w:eastAsia="Times New Roman" w:cs="Times New Roman"/>
          <w:color w:val="000000" w:themeColor="text1"/>
          <w:spacing w:val="-11"/>
          <w:szCs w:val="24"/>
        </w:rPr>
        <w:t>Đọc đoạn tư liệu sau đây:</w:t>
      </w:r>
    </w:p>
    <w:p w14:paraId="44C8AF1C" w14:textId="77777777" w:rsidR="00180907" w:rsidRPr="00204B82" w:rsidRDefault="00180907" w:rsidP="00180907">
      <w:pPr>
        <w:spacing w:line="240" w:lineRule="auto"/>
        <w:ind w:firstLine="567"/>
        <w:jc w:val="both"/>
        <w:rPr>
          <w:rFonts w:eastAsia="Times New Roman" w:cs="Times New Roman"/>
          <w:i/>
          <w:iCs/>
          <w:color w:val="000000" w:themeColor="text1"/>
          <w:spacing w:val="-11"/>
          <w:szCs w:val="24"/>
        </w:rPr>
      </w:pPr>
      <w:r w:rsidRPr="00204B82">
        <w:rPr>
          <w:rFonts w:eastAsia="Times New Roman" w:cs="Times New Roman"/>
          <w:i/>
          <w:iCs/>
          <w:color w:val="000000" w:themeColor="text1"/>
          <w:spacing w:val="-11"/>
          <w:szCs w:val="24"/>
        </w:rPr>
        <w:t>“Bài học của thời kì Chiến tranh lạnh đã chứng tỏ phương thức quan hệ quốc tế lấy đối đầu chính trị - quân sự là chủ yếu không còn phù hợp, phải chịu nhiều tổn thất hoặc thất bại như hai nước Xô - Mỹ và một bị thương, một bị mất. Trong khi đó, phương thức lấy hợp tác và cạnh tranh về kinh tế - chính trị là chính lại thu được nhiều tiến bộ, kết quả như các nước Đức, Nhật và NICs. Sự hưng thịnh hay suy vong của một quốc gia quyết định bởi sức mạnh tổng hợp của quốc gia đó, mà chủ yếu là thực lực kinh tế và khoa học - kĩ thuật”.</w:t>
      </w:r>
    </w:p>
    <w:p w14:paraId="61F2AC92" w14:textId="77777777" w:rsidR="00180907" w:rsidRPr="00204B82" w:rsidRDefault="00180907" w:rsidP="00180907">
      <w:pPr>
        <w:spacing w:line="240" w:lineRule="auto"/>
        <w:ind w:firstLine="567"/>
        <w:jc w:val="both"/>
        <w:rPr>
          <w:rFonts w:eastAsia="Times New Roman" w:cs="Times New Roman"/>
          <w:color w:val="000000" w:themeColor="text1"/>
          <w:spacing w:val="-11"/>
          <w:szCs w:val="24"/>
        </w:rPr>
      </w:pPr>
      <w:r w:rsidRPr="00204B82">
        <w:rPr>
          <w:rFonts w:eastAsia="Times New Roman" w:cs="Times New Roman"/>
          <w:color w:val="000000" w:themeColor="text1"/>
          <w:spacing w:val="-11"/>
          <w:szCs w:val="24"/>
        </w:rPr>
        <w:t xml:space="preserve">(Vũ Dương Ninh (Chủ biên), </w:t>
      </w:r>
      <w:r w:rsidRPr="00204B82">
        <w:rPr>
          <w:rFonts w:eastAsia="Times New Roman" w:cs="Times New Roman"/>
          <w:i/>
          <w:iCs/>
          <w:color w:val="000000" w:themeColor="text1"/>
          <w:spacing w:val="-11"/>
          <w:szCs w:val="24"/>
        </w:rPr>
        <w:t>Một số chuyên đề lịch sử thế giới</w:t>
      </w:r>
      <w:r w:rsidRPr="00204B82">
        <w:rPr>
          <w:rFonts w:eastAsia="Times New Roman" w:cs="Times New Roman"/>
          <w:color w:val="000000" w:themeColor="text1"/>
          <w:spacing w:val="-11"/>
          <w:szCs w:val="24"/>
        </w:rPr>
        <w:t>, NXB Đại học Quốc gia Hà Nội, Hà Nội 2001, tr.401)</w:t>
      </w:r>
    </w:p>
    <w:p w14:paraId="35D3505B" w14:textId="77777777" w:rsidR="00180907" w:rsidRPr="00204B82" w:rsidRDefault="00180907" w:rsidP="00180907">
      <w:pPr>
        <w:tabs>
          <w:tab w:val="left" w:pos="283"/>
        </w:tabs>
        <w:rPr>
          <w:color w:val="000000" w:themeColor="text1"/>
        </w:rPr>
      </w:pPr>
      <w:r w:rsidRPr="00204B82">
        <w:rPr>
          <w:b/>
          <w:color w:val="000000" w:themeColor="text1"/>
        </w:rPr>
        <w:tab/>
        <w:t xml:space="preserve">a) </w:t>
      </w:r>
      <w:r w:rsidRPr="00204B82">
        <w:rPr>
          <w:rFonts w:eastAsia="Times New Roman" w:cs="Times New Roman"/>
          <w:color w:val="000000" w:themeColor="text1"/>
          <w:spacing w:val="-16"/>
          <w:szCs w:val="24"/>
        </w:rPr>
        <w:t>Sau thời kì Chiến tranh lạnh, các quốc gia điều chỉnh chiến lược phát triển lấy phát triển kinh tế làm trung tâm.</w:t>
      </w:r>
    </w:p>
    <w:p w14:paraId="06BE7B71" w14:textId="77777777" w:rsidR="00180907" w:rsidRPr="00204B82" w:rsidRDefault="00180907" w:rsidP="00180907">
      <w:pPr>
        <w:tabs>
          <w:tab w:val="left" w:pos="283"/>
        </w:tabs>
        <w:rPr>
          <w:color w:val="000000" w:themeColor="text1"/>
        </w:rPr>
      </w:pPr>
      <w:r w:rsidRPr="00204B82">
        <w:rPr>
          <w:b/>
          <w:color w:val="000000" w:themeColor="text1"/>
        </w:rPr>
        <w:tab/>
        <w:t xml:space="preserve">b) </w:t>
      </w:r>
      <w:r w:rsidRPr="00204B82">
        <w:rPr>
          <w:rFonts w:eastAsia="Times New Roman" w:cs="Times New Roman"/>
          <w:color w:val="000000" w:themeColor="text1"/>
          <w:spacing w:val="-11"/>
          <w:szCs w:val="24"/>
        </w:rPr>
        <w:t>Tiềm lực kinh tế, quốc phòng là những yếu tố quan trọng đảm bảo an ninh chính trị của mỗi quốc gia sau khi Chiến tranh lạnh kết thúc.</w:t>
      </w:r>
    </w:p>
    <w:p w14:paraId="5492635C" w14:textId="77777777" w:rsidR="00180907" w:rsidRPr="00204B82" w:rsidRDefault="00180907" w:rsidP="00180907">
      <w:pPr>
        <w:tabs>
          <w:tab w:val="left" w:pos="283"/>
        </w:tabs>
        <w:rPr>
          <w:color w:val="000000" w:themeColor="text1"/>
        </w:rPr>
      </w:pPr>
      <w:r w:rsidRPr="00204B82">
        <w:rPr>
          <w:b/>
          <w:color w:val="000000" w:themeColor="text1"/>
        </w:rPr>
        <w:tab/>
        <w:t xml:space="preserve">c) </w:t>
      </w:r>
      <w:r w:rsidRPr="00204B82">
        <w:rPr>
          <w:rFonts w:eastAsia="Times New Roman" w:cs="Times New Roman"/>
          <w:color w:val="000000" w:themeColor="text1"/>
          <w:spacing w:val="-11"/>
          <w:szCs w:val="24"/>
        </w:rPr>
        <w:t>Sau Chiến tranh lạnh, Mỹ đã bước đầu thành công trong việc xóa bỏ trật tự thế giới đa cực và thiết lập trật tự thế giới đơn cực.</w:t>
      </w:r>
    </w:p>
    <w:p w14:paraId="0EFA9AF0" w14:textId="77777777" w:rsidR="00180907" w:rsidRPr="00204B82" w:rsidRDefault="00180907" w:rsidP="00180907">
      <w:pPr>
        <w:tabs>
          <w:tab w:val="left" w:pos="283"/>
        </w:tabs>
        <w:rPr>
          <w:color w:val="000000" w:themeColor="text1"/>
        </w:rPr>
      </w:pPr>
      <w:r w:rsidRPr="00204B82">
        <w:rPr>
          <w:b/>
          <w:color w:val="000000" w:themeColor="text1"/>
        </w:rPr>
        <w:tab/>
        <w:t xml:space="preserve">d) </w:t>
      </w:r>
      <w:r w:rsidRPr="00204B82">
        <w:rPr>
          <w:rFonts w:eastAsia="Times New Roman" w:cs="Times New Roman"/>
          <w:color w:val="000000" w:themeColor="text1"/>
          <w:spacing w:val="-11"/>
          <w:szCs w:val="24"/>
        </w:rPr>
        <w:t>Công cuộc cải tổ ở Liên Xô thất bại là một trong những nguyên nhân dẫn tới sự sụp đổ của Trật tự thế giới hai cực I-an-ta.</w:t>
      </w:r>
    </w:p>
    <w:p w14:paraId="3F16ACD9" w14:textId="77777777" w:rsidR="00180907" w:rsidRDefault="00180907" w:rsidP="00180907"/>
    <w:p w14:paraId="63F1DB7E" w14:textId="77777777" w:rsidR="00180907" w:rsidRDefault="00180907" w:rsidP="00180907">
      <w:pPr>
        <w:jc w:val="center"/>
      </w:pPr>
      <w:r>
        <w:rPr>
          <w:rStyle w:val="YoungMixChar"/>
          <w:i/>
        </w:rPr>
        <w:t>------ HẾT ------</w:t>
      </w:r>
    </w:p>
    <w:p w14:paraId="507E68BC" w14:textId="77777777" w:rsidR="00117B9E" w:rsidRDefault="00117B9E"/>
    <w:p w14:paraId="52C8911D" w14:textId="77777777" w:rsidR="00204B82" w:rsidRPr="00204B82" w:rsidRDefault="00204B82" w:rsidP="00204B82"/>
    <w:p w14:paraId="4235B60D" w14:textId="77777777" w:rsidR="00204B82" w:rsidRPr="00204B82" w:rsidRDefault="00204B82" w:rsidP="00204B82"/>
    <w:p w14:paraId="104B9CDE" w14:textId="77777777" w:rsidR="00204B82" w:rsidRPr="00204B82" w:rsidRDefault="00204B82" w:rsidP="00204B82"/>
    <w:p w14:paraId="4DAE41DA" w14:textId="77777777" w:rsidR="00204B82" w:rsidRPr="00204B82" w:rsidRDefault="00204B82" w:rsidP="00204B82"/>
    <w:p w14:paraId="5DA25645" w14:textId="77777777" w:rsidR="00204B82" w:rsidRPr="00204B82" w:rsidRDefault="00204B82" w:rsidP="00204B82"/>
    <w:p w14:paraId="6DE2F29A" w14:textId="77777777" w:rsidR="00204B82" w:rsidRPr="00204B82" w:rsidRDefault="00204B82" w:rsidP="00204B82"/>
    <w:p w14:paraId="339E0DF3" w14:textId="77777777" w:rsidR="00204B82" w:rsidRPr="00204B82" w:rsidRDefault="00204B82" w:rsidP="00204B82"/>
    <w:p w14:paraId="34BAA557" w14:textId="77777777" w:rsidR="00204B82" w:rsidRPr="00204B82" w:rsidRDefault="00204B82" w:rsidP="00204B82"/>
    <w:p w14:paraId="17381ABD" w14:textId="77777777" w:rsidR="00204B82" w:rsidRPr="00204B82" w:rsidRDefault="00204B82" w:rsidP="00204B82"/>
    <w:p w14:paraId="1C0A692A" w14:textId="77777777" w:rsidR="00204B82" w:rsidRPr="00204B82" w:rsidRDefault="00204B82" w:rsidP="00204B82"/>
    <w:p w14:paraId="51180B11" w14:textId="77777777" w:rsidR="00204B82" w:rsidRPr="00204B82" w:rsidRDefault="00204B82" w:rsidP="00204B82"/>
    <w:p w14:paraId="5AD74FF8" w14:textId="77777777" w:rsidR="00204B82" w:rsidRPr="00204B82" w:rsidRDefault="00204B82" w:rsidP="00204B82"/>
    <w:p w14:paraId="218CC7BE" w14:textId="77777777" w:rsidR="00204B82" w:rsidRPr="00204B82" w:rsidRDefault="00204B82" w:rsidP="00204B82"/>
    <w:p w14:paraId="5515FAEA" w14:textId="77777777" w:rsidR="00204B82" w:rsidRPr="00204B82" w:rsidRDefault="00204B82" w:rsidP="00204B82">
      <w:pPr>
        <w:ind w:firstLine="720"/>
      </w:pPr>
    </w:p>
    <w:sectPr w:rsidR="00204B82" w:rsidRPr="00204B82" w:rsidSect="00D80683">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7784C" w14:textId="77777777" w:rsidR="005204FE" w:rsidRDefault="005204FE">
      <w:pPr>
        <w:spacing w:line="240" w:lineRule="auto"/>
      </w:pPr>
      <w:r>
        <w:separator/>
      </w:r>
    </w:p>
  </w:endnote>
  <w:endnote w:type="continuationSeparator" w:id="0">
    <w:p w14:paraId="15C9BF44" w14:textId="77777777" w:rsidR="005204FE" w:rsidRDefault="005204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B0B3" w14:textId="3360E5FF" w:rsidR="00000000" w:rsidRDefault="00180907">
    <w:pPr>
      <w:pBdr>
        <w:top w:val="single" w:sz="6" w:space="1" w:color="auto"/>
      </w:pBdr>
      <w:tabs>
        <w:tab w:val="right" w:pos="10489"/>
      </w:tabs>
      <w:spacing w:line="240" w:lineRule="auto"/>
    </w:pPr>
    <w:r>
      <w:tab/>
      <w:t xml:space="preserve">Trang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B3A82" w14:textId="77777777" w:rsidR="005204FE" w:rsidRDefault="005204FE">
      <w:pPr>
        <w:spacing w:line="240" w:lineRule="auto"/>
      </w:pPr>
      <w:r>
        <w:separator/>
      </w:r>
    </w:p>
  </w:footnote>
  <w:footnote w:type="continuationSeparator" w:id="0">
    <w:p w14:paraId="4299A698" w14:textId="77777777" w:rsidR="005204FE" w:rsidRDefault="005204F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0907"/>
    <w:rsid w:val="00117B9E"/>
    <w:rsid w:val="00180907"/>
    <w:rsid w:val="00204B82"/>
    <w:rsid w:val="005204FE"/>
    <w:rsid w:val="00C17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B00D3"/>
  <w15:docId w15:val="{67C9AB42-D4E6-4398-8D8C-C4ACBCAA0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907"/>
    <w:pPr>
      <w:spacing w:after="0" w:line="259" w:lineRule="auto"/>
    </w:pPr>
    <w:rPr>
      <w:rFonts w:ascii="Times New Roman" w:hAnsi="Times New Roman"/>
      <w:color w:val="000000"/>
      <w:sz w:val="24"/>
    </w:rPr>
  </w:style>
  <w:style w:type="paragraph" w:styleId="Heading1">
    <w:name w:val="heading 1"/>
    <w:basedOn w:val="Normal"/>
    <w:link w:val="Heading1Char"/>
    <w:uiPriority w:val="9"/>
    <w:qFormat/>
    <w:rsid w:val="00180907"/>
    <w:pPr>
      <w:widowControl w:val="0"/>
      <w:autoSpaceDE w:val="0"/>
      <w:autoSpaceDN w:val="0"/>
      <w:spacing w:line="240" w:lineRule="auto"/>
      <w:ind w:left="140"/>
      <w:outlineLvl w:val="0"/>
    </w:pPr>
    <w:rPr>
      <w:rFonts w:eastAsia="Times New Roman" w:cs="Times New Roman"/>
      <w:b/>
      <w:bCs/>
      <w:color w:val="auto"/>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0907"/>
    <w:rPr>
      <w:rFonts w:ascii="Times New Roman" w:eastAsia="Times New Roman" w:hAnsi="Times New Roman" w:cs="Times New Roman"/>
      <w:b/>
      <w:bCs/>
      <w:sz w:val="24"/>
      <w:szCs w:val="24"/>
      <w:lang w:val="vi"/>
    </w:rPr>
  </w:style>
  <w:style w:type="character" w:customStyle="1" w:styleId="YoungMixChar">
    <w:name w:val="YoungMix_Char"/>
    <w:rsid w:val="00180907"/>
    <w:rPr>
      <w:rFonts w:ascii="Times New Roman" w:hAnsi="Times New Roman"/>
      <w:sz w:val="24"/>
    </w:rPr>
  </w:style>
  <w:style w:type="paragraph" w:styleId="BodyText">
    <w:name w:val="Body Text"/>
    <w:basedOn w:val="Normal"/>
    <w:link w:val="BodyTextChar"/>
    <w:uiPriority w:val="1"/>
    <w:qFormat/>
    <w:rsid w:val="00180907"/>
    <w:pPr>
      <w:widowControl w:val="0"/>
      <w:autoSpaceDE w:val="0"/>
      <w:autoSpaceDN w:val="0"/>
      <w:spacing w:line="240" w:lineRule="auto"/>
      <w:ind w:left="424"/>
    </w:pPr>
    <w:rPr>
      <w:rFonts w:eastAsia="Times New Roman" w:cs="Times New Roman"/>
      <w:color w:val="auto"/>
      <w:szCs w:val="24"/>
      <w:lang w:val="vi"/>
    </w:rPr>
  </w:style>
  <w:style w:type="character" w:customStyle="1" w:styleId="BodyTextChar">
    <w:name w:val="Body Text Char"/>
    <w:basedOn w:val="DefaultParagraphFont"/>
    <w:link w:val="BodyText"/>
    <w:uiPriority w:val="1"/>
    <w:rsid w:val="00180907"/>
    <w:rPr>
      <w:rFonts w:ascii="Times New Roman" w:eastAsia="Times New Roman" w:hAnsi="Times New Roman" w:cs="Times New Roman"/>
      <w:sz w:val="24"/>
      <w:szCs w:val="24"/>
      <w:lang w:val="vi"/>
    </w:rPr>
  </w:style>
  <w:style w:type="paragraph" w:styleId="NoSpacing">
    <w:name w:val="No Spacing"/>
    <w:link w:val="NoSpacingChar"/>
    <w:uiPriority w:val="1"/>
    <w:qFormat/>
    <w:rsid w:val="00180907"/>
    <w:pPr>
      <w:spacing w:after="0" w:line="240" w:lineRule="auto"/>
    </w:pPr>
    <w:rPr>
      <w:rFonts w:ascii="Times New Roman" w:eastAsia="Arial" w:hAnsi="Times New Roman" w:cs="Times New Roman"/>
      <w:sz w:val="28"/>
    </w:rPr>
  </w:style>
  <w:style w:type="character" w:customStyle="1" w:styleId="NoSpacingChar">
    <w:name w:val="No Spacing Char"/>
    <w:link w:val="NoSpacing"/>
    <w:uiPriority w:val="1"/>
    <w:locked/>
    <w:rsid w:val="00180907"/>
    <w:rPr>
      <w:rFonts w:ascii="Times New Roman" w:eastAsia="Arial" w:hAnsi="Times New Roman" w:cs="Times New Roman"/>
      <w:sz w:val="28"/>
    </w:rPr>
  </w:style>
  <w:style w:type="paragraph" w:customStyle="1" w:styleId="Normal40">
    <w:name w:val="Normal_40"/>
    <w:qFormat/>
    <w:rsid w:val="00180907"/>
    <w:pPr>
      <w:spacing w:after="0" w:line="240" w:lineRule="auto"/>
    </w:pPr>
    <w:rPr>
      <w:rFonts w:ascii="Times New Roman" w:eastAsia="Times New Roman" w:hAnsi="Times New Roman" w:cs="Times New Roman"/>
      <w:sz w:val="24"/>
      <w:szCs w:val="24"/>
    </w:rPr>
  </w:style>
  <w:style w:type="paragraph" w:customStyle="1" w:styleId="Normal48">
    <w:name w:val="Normal_48"/>
    <w:qFormat/>
    <w:rsid w:val="00180907"/>
    <w:pPr>
      <w:spacing w:after="0" w:line="240" w:lineRule="auto"/>
    </w:pPr>
    <w:rPr>
      <w:rFonts w:ascii="Times New Roman" w:eastAsia="Times New Roman" w:hAnsi="Times New Roman" w:cs="Times New Roman"/>
      <w:sz w:val="24"/>
      <w:szCs w:val="24"/>
    </w:rPr>
  </w:style>
  <w:style w:type="paragraph" w:customStyle="1" w:styleId="Normal0">
    <w:name w:val="Normal_0"/>
    <w:qFormat/>
    <w:rsid w:val="00180907"/>
    <w:pPr>
      <w:widowControl w:val="0"/>
      <w:spacing w:after="0" w:line="240" w:lineRule="auto"/>
    </w:pPr>
    <w:rPr>
      <w:rFonts w:ascii="Calibri" w:eastAsia="Calibri" w:hAnsi="Calibri" w:cs="Times New Roman"/>
      <w:sz w:val="20"/>
      <w:szCs w:val="20"/>
    </w:rPr>
  </w:style>
  <w:style w:type="paragraph" w:customStyle="1" w:styleId="Normal118">
    <w:name w:val="Normal_118"/>
    <w:qFormat/>
    <w:rsid w:val="00180907"/>
    <w:pPr>
      <w:spacing w:after="0" w:line="240" w:lineRule="auto"/>
    </w:pPr>
    <w:rPr>
      <w:rFonts w:ascii="Times New Roman" w:eastAsia="Times New Roman" w:hAnsi="Times New Roman" w:cs="Times New Roman"/>
      <w:sz w:val="24"/>
      <w:szCs w:val="24"/>
    </w:rPr>
  </w:style>
  <w:style w:type="paragraph" w:customStyle="1" w:styleId="Normal119">
    <w:name w:val="Normal_119"/>
    <w:qFormat/>
    <w:rsid w:val="00180907"/>
    <w:pPr>
      <w:spacing w:after="0" w:line="240" w:lineRule="auto"/>
    </w:pPr>
    <w:rPr>
      <w:rFonts w:ascii="Times New Roman" w:eastAsia="Times New Roman" w:hAnsi="Times New Roman" w:cs="Times New Roman"/>
      <w:sz w:val="24"/>
      <w:szCs w:val="24"/>
    </w:rPr>
  </w:style>
  <w:style w:type="paragraph" w:customStyle="1" w:styleId="Normal120">
    <w:name w:val="Normal_120"/>
    <w:qFormat/>
    <w:rsid w:val="00180907"/>
    <w:pPr>
      <w:spacing w:after="0" w:line="240" w:lineRule="auto"/>
    </w:pPr>
    <w:rPr>
      <w:rFonts w:ascii="Times New Roman" w:eastAsia="Times New Roman" w:hAnsi="Times New Roman" w:cs="Times New Roman"/>
      <w:sz w:val="24"/>
      <w:szCs w:val="24"/>
    </w:rPr>
  </w:style>
  <w:style w:type="table" w:customStyle="1" w:styleId="YoungMixTable">
    <w:name w:val="YoungMix_Table"/>
    <w:rsid w:val="00180907"/>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204B82"/>
    <w:pPr>
      <w:tabs>
        <w:tab w:val="center" w:pos="4680"/>
        <w:tab w:val="right" w:pos="9360"/>
      </w:tabs>
      <w:spacing w:line="240" w:lineRule="auto"/>
    </w:pPr>
  </w:style>
  <w:style w:type="character" w:customStyle="1" w:styleId="HeaderChar">
    <w:name w:val="Header Char"/>
    <w:basedOn w:val="DefaultParagraphFont"/>
    <w:link w:val="Header"/>
    <w:uiPriority w:val="99"/>
    <w:rsid w:val="00204B82"/>
    <w:rPr>
      <w:rFonts w:ascii="Times New Roman" w:hAnsi="Times New Roman"/>
      <w:color w:val="000000"/>
      <w:sz w:val="24"/>
    </w:rPr>
  </w:style>
  <w:style w:type="paragraph" w:styleId="Footer">
    <w:name w:val="footer"/>
    <w:basedOn w:val="Normal"/>
    <w:link w:val="FooterChar"/>
    <w:uiPriority w:val="99"/>
    <w:unhideWhenUsed/>
    <w:rsid w:val="00204B82"/>
    <w:pPr>
      <w:tabs>
        <w:tab w:val="center" w:pos="4680"/>
        <w:tab w:val="right" w:pos="9360"/>
      </w:tabs>
      <w:spacing w:line="240" w:lineRule="auto"/>
    </w:pPr>
  </w:style>
  <w:style w:type="character" w:customStyle="1" w:styleId="FooterChar">
    <w:name w:val="Footer Char"/>
    <w:basedOn w:val="DefaultParagraphFont"/>
    <w:link w:val="Footer"/>
    <w:uiPriority w:val="99"/>
    <w:rsid w:val="00204B82"/>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1993</Words>
  <Characters>11365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3</cp:revision>
  <dcterms:created xsi:type="dcterms:W3CDTF">2026-03-02T14:11:00Z</dcterms:created>
  <dcterms:modified xsi:type="dcterms:W3CDTF">2026-03-09T07:14:00Z</dcterms:modified>
</cp:coreProperties>
</file>